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11F" w:rsidRDefault="00B57C05" w:rsidP="00627CF9">
      <w:pPr>
        <w:spacing w:line="360" w:lineRule="auto"/>
        <w:jc w:val="center"/>
        <w:rPr>
          <w:rFonts w:ascii="Palatino Linotype" w:hAnsi="Palatino Linotype"/>
          <w:b/>
        </w:rPr>
      </w:pPr>
      <w:r>
        <w:rPr>
          <w:rFonts w:ascii="Palatino Linotype" w:hAnsi="Palatino Linotype"/>
          <w:b/>
        </w:rPr>
        <w:t>ΑΓΙΟΥ ΙΩΑΝΝΟΥ ΧΡΥΣΟΣΤΟΜΟΥ</w:t>
      </w:r>
    </w:p>
    <w:p w:rsidR="00B57C05" w:rsidRDefault="00B57C05" w:rsidP="00627CF9">
      <w:pPr>
        <w:spacing w:line="360" w:lineRule="auto"/>
        <w:jc w:val="center"/>
        <w:rPr>
          <w:rFonts w:ascii="Palatino Linotype" w:hAnsi="Palatino Linotype"/>
          <w:b/>
        </w:rPr>
      </w:pPr>
      <w:r>
        <w:rPr>
          <w:rFonts w:ascii="Palatino Linotype" w:hAnsi="Palatino Linotype"/>
          <w:b/>
        </w:rPr>
        <w:t xml:space="preserve">ΟΜΙΛΙΑ Ι’ </w:t>
      </w:r>
    </w:p>
    <w:p w:rsidR="00096124" w:rsidRDefault="00096124" w:rsidP="00627CF9">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749230" cy="3813175"/>
            <wp:effectExtent l="19050" t="0" r="0" b="0"/>
            <wp:docPr id="1" name="0 - Εικόνα" descr="AgiosIoannisChrysostomo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IoannisChrysostomos05.jpg"/>
                    <pic:cNvPicPr/>
                  </pic:nvPicPr>
                  <pic:blipFill>
                    <a:blip r:embed="rId7" cstate="print"/>
                    <a:stretch>
                      <a:fillRect/>
                    </a:stretch>
                  </pic:blipFill>
                  <pic:spPr>
                    <a:xfrm>
                      <a:off x="0" y="0"/>
                      <a:ext cx="2748217" cy="3811770"/>
                    </a:xfrm>
                    <a:prstGeom prst="rect">
                      <a:avLst/>
                    </a:prstGeom>
                  </pic:spPr>
                </pic:pic>
              </a:graphicData>
            </a:graphic>
          </wp:inline>
        </w:drawing>
      </w:r>
    </w:p>
    <w:p w:rsidR="00B57C05" w:rsidRDefault="00B57C05" w:rsidP="00627CF9">
      <w:pPr>
        <w:spacing w:line="360" w:lineRule="auto"/>
        <w:jc w:val="center"/>
        <w:rPr>
          <w:rFonts w:ascii="Palatino Linotype" w:hAnsi="Palatino Linotype"/>
          <w:b/>
        </w:rPr>
      </w:pPr>
      <w:r>
        <w:rPr>
          <w:rFonts w:ascii="Palatino Linotype" w:hAnsi="Palatino Linotype"/>
          <w:b/>
        </w:rPr>
        <w:t>Ματθ. 3, 1-6.</w:t>
      </w:r>
    </w:p>
    <w:p w:rsidR="00B57C05" w:rsidRDefault="00B57C05" w:rsidP="00B57C05">
      <w:pPr>
        <w:spacing w:line="360" w:lineRule="auto"/>
        <w:ind w:firstLine="720"/>
        <w:jc w:val="both"/>
        <w:rPr>
          <w:rFonts w:ascii="Palatino Linotype" w:hAnsi="Palatino Linotype"/>
        </w:rPr>
      </w:pPr>
      <w:r>
        <w:rPr>
          <w:rFonts w:ascii="Palatino Linotype" w:hAnsi="Palatino Linotype"/>
        </w:rPr>
        <w:t>«Εν ταις ημέραις εκείναις παραγίνεται Ιωάννης ο Βαπτιστής, κηρύσσων εν τη ερήμω της Ιουδαίας και λέγων˙ Μετανοείτε˙ ήγγικε γαρ η βασιλεία των ουρανών».</w:t>
      </w:r>
    </w:p>
    <w:p w:rsidR="00B57C05" w:rsidRDefault="00B57C05" w:rsidP="00B57C05">
      <w:pPr>
        <w:spacing w:line="360" w:lineRule="auto"/>
        <w:ind w:firstLine="720"/>
        <w:jc w:val="both"/>
        <w:rPr>
          <w:rFonts w:ascii="Palatino Linotype" w:hAnsi="Palatino Linotype"/>
        </w:rPr>
      </w:pPr>
      <w:r>
        <w:rPr>
          <w:rFonts w:ascii="Palatino Linotype" w:hAnsi="Palatino Linotype"/>
        </w:rPr>
        <w:t xml:space="preserve">Ποίαις ημέραις εκείναις; Ουδέ γαρ τότε, ηνίκα παις ην, και εις Ναζαρέτ ήλθεν, αλλά μετά τριάκοντα έτη παραγίνεται ο Ιωάννης, καθώς και ο Λουκάς μαρτυρεί. Πώς ουν φησίν, «Εν ταις ημέραις εκείναις»; Έθος αεί τη Γραφή τούτω κεχρήσθαι τω τρόπω˙ ουχ όταν εν τω εξής χρόνω συμβαίνοντα λέγη μόνον, αλλά όταν και τα πολλοίς ύστερον έτεσιν εκβησόμενα. Ούτω γουν και ηνίκα επί του όρους των Ελαιών αυτώ καθημένω προσήλθον οι μαθηταί και περί της παρουσίας αυτού μαθείν εζήτουν, και της των Ιεροσολύμων αλώσεως˙ καίτοιγε ίστε όσον το μέσον εκατέρων των καιρών. Ειπών γαρ την κατασκαφήν της μητροπόλεως, και τον περί τούτων απαρτίσας λόγον, και μέλλων εις τον περί της </w:t>
      </w:r>
      <w:r>
        <w:rPr>
          <w:rFonts w:ascii="Palatino Linotype" w:hAnsi="Palatino Linotype"/>
        </w:rPr>
        <w:lastRenderedPageBreak/>
        <w:t>συντελείας εκβαίνειν, επήγαγε, «Τότε» και ταύτα έσται˙ ου συνάγων τους χρόνους τω, «Τότε», ειπείν, άλλ’ εκείνον μόνον δηλών τον καιρόν, εν ώ ταύτα συμβήσεσθαι έμελλεν.</w:t>
      </w:r>
    </w:p>
    <w:p w:rsidR="00B57C05" w:rsidRDefault="00B57C05" w:rsidP="00B57C05">
      <w:pPr>
        <w:spacing w:line="360" w:lineRule="auto"/>
        <w:ind w:firstLine="720"/>
        <w:jc w:val="both"/>
        <w:rPr>
          <w:rFonts w:ascii="Palatino Linotype" w:hAnsi="Palatino Linotype"/>
        </w:rPr>
      </w:pPr>
      <w:r>
        <w:rPr>
          <w:rFonts w:ascii="Palatino Linotype" w:hAnsi="Palatino Linotype"/>
        </w:rPr>
        <w:t xml:space="preserve">Όπερ και νυν ποιεί λέγων˙ «Εν ταις ημέραις εκείναις»˙ Ου γαρ τας εξής δηλών τούτο τέθεικεν, άλλ’ εκείνας, εν αις ταύτα συμβαίνειν έμελλεν, α διηγήσασθαι παρεσκευάζετο. </w:t>
      </w:r>
    </w:p>
    <w:p w:rsidR="00B57C05" w:rsidRDefault="00B57C05" w:rsidP="00B57C05">
      <w:pPr>
        <w:spacing w:line="360" w:lineRule="auto"/>
        <w:ind w:firstLine="720"/>
        <w:jc w:val="both"/>
        <w:rPr>
          <w:rFonts w:ascii="Palatino Linotype" w:hAnsi="Palatino Linotype"/>
        </w:rPr>
      </w:pPr>
      <w:r>
        <w:rPr>
          <w:rFonts w:ascii="Palatino Linotype" w:hAnsi="Palatino Linotype"/>
        </w:rPr>
        <w:t>Και τίνος ένεκεν μετά τριάκοντα έτη, φησίν, επί το βάπτισμα ήλθεν ο Ιησούς;</w:t>
      </w:r>
    </w:p>
    <w:p w:rsidR="00B57C05" w:rsidRDefault="00B57C05" w:rsidP="00B57C05">
      <w:pPr>
        <w:spacing w:line="360" w:lineRule="auto"/>
        <w:ind w:firstLine="720"/>
        <w:jc w:val="both"/>
        <w:rPr>
          <w:rFonts w:ascii="Palatino Linotype" w:hAnsi="Palatino Linotype"/>
        </w:rPr>
      </w:pPr>
      <w:r>
        <w:rPr>
          <w:rFonts w:ascii="Palatino Linotype" w:hAnsi="Palatino Linotype"/>
        </w:rPr>
        <w:t>Λύειν τον νόμον έμελλε μετά το βάπτισμα τούτο λοιπόν˙ δια τούτο μέχρι ταύτης της ηλικίας της πάντα δεχομένης τα αμαρτήματα, μένει αυτόν πληρών άπαντα, ίνα μηδείς λέγη, ότι δια το μη δύνασθαι αυτόν πληρώσαι έλυσεν. Ουδέ γαρ αεί πάντα ημίν επιτίθεται τα πάθη˙ αλλά εν μεν τη πρώτη ηλικία πολύ το ανόητον και μικρόψυχον, εν δε τη μετ’ εκείνην σφοδροτέρα η ηδονή, κα</w:t>
      </w:r>
      <w:r w:rsidR="00D913DB">
        <w:rPr>
          <w:rFonts w:ascii="Palatino Linotype" w:hAnsi="Palatino Linotype"/>
        </w:rPr>
        <w:t>ι</w:t>
      </w:r>
      <w:r>
        <w:rPr>
          <w:rFonts w:ascii="Palatino Linotype" w:hAnsi="Palatino Linotype"/>
        </w:rPr>
        <w:t xml:space="preserve"> μετά ταύτην πάλιν η των χρημάτων επιθυμία. Δια τούτο πάσαν την ηλικίαν αναμείνας, και δια πάσης πληρώσας αυτόν, ούτως επί το βάπτισμα έρχεται, ύστερον αυτόν επιτιθείς τη των άλλων εντολών εκπληρώσει. Ότι γαρ τούτο έσχατον ήν αυτώ κατόρθωμα των νομίμων, άκουσον τι φησίν˙ «Ούτω γαρ πρέπον ημίν εστί πληρώσαι πάσαν δικαιοσύνην». Ο δε λέγει, τούτόν εστί˙ πάντα ηνύσαμεν τα νομικά, ουδέ μίαν παρέβημεν εντολήν. Επεί ουν τούτο περιλείπεται μόνον</w:t>
      </w:r>
      <w:r w:rsidR="00F103D5">
        <w:rPr>
          <w:rFonts w:ascii="Palatino Linotype" w:hAnsi="Palatino Linotype"/>
        </w:rPr>
        <w:t>, δει και τούτο προσθείναι, και ούτω πάσαν πληρώσομεν την δικαιοσύνην˙ Δικαιοσύνην γαρ ενταύθα την εκπλήρωσιν καλεί των εντολών απασών. Άλλ’ ότι μεν ο Χριστός δια τούτο επί το βάπτισμα ήλθε, δήλον εκ τούτου.</w:t>
      </w:r>
    </w:p>
    <w:p w:rsidR="00F103D5" w:rsidRDefault="00F103D5" w:rsidP="00B57C05">
      <w:pPr>
        <w:spacing w:line="360" w:lineRule="auto"/>
        <w:ind w:firstLine="720"/>
        <w:jc w:val="both"/>
        <w:rPr>
          <w:rFonts w:ascii="Palatino Linotype" w:hAnsi="Palatino Linotype"/>
        </w:rPr>
      </w:pPr>
      <w:r>
        <w:rPr>
          <w:rFonts w:ascii="Palatino Linotype" w:hAnsi="Palatino Linotype"/>
        </w:rPr>
        <w:t>Τίνος δε ένεκεν το βάπτισμα αυτώ επενοήθη τούτο; Ότι μεν γαρ ουκ οίκοθεν ο Ζαχαρίου παις, αλλά του Θεού κινήσαντος αυτόν επί τούτο ήλθε, και ο Λουκάς αυτό δηλοί λέγων, «Ρήμα Κυρίου εγένετο επ’ αυτόν», τουτέστι, πρόσταγμα. Και αυτός δε φησίν˙ «Ο αποστείλας με βαπτίζειν εν ύδατι εκείνός μοι είπεν˙ Εφ’ ον αν ίδης το Πνεύμα καταβαίνον ωσεί περιστεράν, και μένον επ’ αυτόν, ούτός εστίν ο βαπτίζων εν Πνεύματι αγίω».</w:t>
      </w:r>
    </w:p>
    <w:p w:rsidR="00F103D5" w:rsidRDefault="00F103D5" w:rsidP="00B57C05">
      <w:pPr>
        <w:spacing w:line="360" w:lineRule="auto"/>
        <w:ind w:firstLine="720"/>
        <w:jc w:val="both"/>
        <w:rPr>
          <w:rFonts w:ascii="Palatino Linotype" w:hAnsi="Palatino Linotype"/>
        </w:rPr>
      </w:pPr>
      <w:r>
        <w:rPr>
          <w:rFonts w:ascii="Palatino Linotype" w:hAnsi="Palatino Linotype"/>
        </w:rPr>
        <w:lastRenderedPageBreak/>
        <w:t>Τίνος ουν ένεκεν επέμφθη βαπτίζειν; Πάλιν και τούτο ο Βαπτιστής δήλον ημίν ποιεί λέγων, ότι «Εγώ ουκ ήδειν αυτόν˙ άλλ’ ίνα φανή τω Ισραήλ, δια τούτο ήλθον εν ύδατι βαπτίζων». Και ει αύτη μόνη η αιτία, πώς φησίν ο Λουκάς, ότι «Ήλθεν εις την περίχωρον του Ιορ</w:t>
      </w:r>
      <w:r w:rsidR="004B332B">
        <w:rPr>
          <w:rFonts w:ascii="Palatino Linotype" w:hAnsi="Palatino Linotype"/>
        </w:rPr>
        <w:t>δ</w:t>
      </w:r>
      <w:r>
        <w:rPr>
          <w:rFonts w:ascii="Palatino Linotype" w:hAnsi="Palatino Linotype"/>
        </w:rPr>
        <w:t xml:space="preserve">άνου, κηρύσσων βάπτισμα μετανοίας εις άφεσιν αμαρτιών»; Καίτοιγε ουκ είχεν άφεσιν, αλλά  τούτο το δώρον του μετά ταύτα δοθέντος βαπτίσματος ην˙ εν τούτω γαρ συνετάφημεν, και ο παλαιός ημών άνθρωπος τότε συνεσταυρώθη, και προ του σταυρού ουδαμού φαίνεται άφεσις ούσα˙ πανταχού  γαρ τω αίματι αυτού τούτο λογίζεται. Και ο Παύλος δε φησίν˙ «Άλλ’ απελαύσασθε, άλλ’ ηγιάσθητε», ου δια του βαπτίσματος Ιωάννου, άλλ’ «Εν τω ονόματι του Κυρίου ημών Ιησού Χριστού, και εν τω Πνεύματι του Θεού ημών». Και αλλαχού δε φησίν˙ «Ιωάννης μεν εκήρυξε βάπτισμα μετανοίας»˙ και ου λέγει, Αφέσεως˙ «Ίνα πιστεύσωσιν εις τον ερχόμενον μετ’ αυτόν». Ούπω γαρ της θυσίας προσενενηγμένης, ουδέ του Πνεύματος καταβάντος, ουδέ της αμαρτίας λυθείσης, ουδέ της έχθρας ανηρημένης, ουδέ της κατάρας αφανισθείσης, πώς έμελλεν άφεσις γίνεσθαι; </w:t>
      </w:r>
    </w:p>
    <w:p w:rsidR="00F103D5" w:rsidRDefault="00F103D5" w:rsidP="00B57C05">
      <w:pPr>
        <w:spacing w:line="360" w:lineRule="auto"/>
        <w:ind w:firstLine="720"/>
        <w:jc w:val="both"/>
        <w:rPr>
          <w:rFonts w:ascii="Palatino Linotype" w:hAnsi="Palatino Linotype"/>
        </w:rPr>
      </w:pPr>
      <w:r>
        <w:rPr>
          <w:rFonts w:ascii="Palatino Linotype" w:hAnsi="Palatino Linotype"/>
        </w:rPr>
        <w:t>Τί ουν εστί το, «Εις άφεσιν αμαρτιών»; Αγνώμονες ήσαν οι Ιουδαίοι, και των οικείων ουδέποτε ησθάνοντο αμαρτημάτων, αλλά τοις εσχάτοις όντες υπεύθυνοι κακοίς, εδικαίουν εαυτούς πανταχού˙ όπερ αυτούς μάλιστα απώλεσε και της πίστεως απήγαγε. Τούτο γουν και ο Παύλος εγκαλών αυτοίς έλεγεν, ότι «Αγνοούντες την του Θεού δικαιοσύνην και την ιδίαν ζητούντες στήσαι, τη δικαιοσύνη του Θεού ουχ υπετάγησαν». Και πάλιν˙ «Τί ουν ερούμεν; Ότι έθνη τα μη διώκοντα δικαιοσύνην, κατέλαβε δικαιοσύνην</w:t>
      </w:r>
      <w:r w:rsidR="002555E0">
        <w:rPr>
          <w:rFonts w:ascii="Palatino Linotype" w:hAnsi="Palatino Linotype"/>
        </w:rPr>
        <w:t xml:space="preserve">˙ Ισραήλ δε διώκων νόμον δικαιοσύνης, εις νόμον δικαιοσύνης ουκ έφθασε. Διατί; Ότι ουκ εκ πίστεως, άλλ’ ως εξ έργων». </w:t>
      </w:r>
    </w:p>
    <w:p w:rsidR="002555E0" w:rsidRDefault="002555E0" w:rsidP="00B57C05">
      <w:pPr>
        <w:spacing w:line="360" w:lineRule="auto"/>
        <w:ind w:firstLine="720"/>
        <w:jc w:val="both"/>
        <w:rPr>
          <w:rFonts w:ascii="Palatino Linotype" w:hAnsi="Palatino Linotype"/>
        </w:rPr>
      </w:pPr>
      <w:r>
        <w:rPr>
          <w:rFonts w:ascii="Palatino Linotype" w:hAnsi="Palatino Linotype"/>
        </w:rPr>
        <w:t xml:space="preserve">Επεί ουν τούτο ην το αίτιον των κακών, παραγίνεται ο Ιωάννης, ουδέν έτερον ποιών ή εις έννοιαν αυτούς άγων των οικείων αμαρτημάτων. Τούτο γουν και το σχήμα αυτού εδήλου, μετανοίας και εξομολογήσεως ον. Τούτο και το κήρυγμα εδείκνυ˙ ουδέν γαρ άλλο έλεγεν, άλλ’ ότι, «Ποιήσατε καρπούς αξίους της μετανοίας». Επεί ουν το μη καταγινώσκειν των οικείων αμαρτημάτων, ως και Παύλος εδήλωσεν, αποσκιρτάν αυτούς εποίει του Χριστού˙ το δε εις έννοιαν </w:t>
      </w:r>
      <w:r>
        <w:rPr>
          <w:rFonts w:ascii="Palatino Linotype" w:hAnsi="Palatino Linotype"/>
        </w:rPr>
        <w:lastRenderedPageBreak/>
        <w:t>έρχεσθαι, εις επιθυμίαν καθίστη του τον λυτρωτήν επιζητείν και της αφέσεως επιθυμείν˙ τούτο ήλθε κατασκευάζων Ιωάννης, και πείθων α</w:t>
      </w:r>
      <w:r w:rsidR="009643D8">
        <w:rPr>
          <w:rFonts w:ascii="Palatino Linotype" w:hAnsi="Palatino Linotype"/>
        </w:rPr>
        <w:t>υ</w:t>
      </w:r>
      <w:r>
        <w:rPr>
          <w:rFonts w:ascii="Palatino Linotype" w:hAnsi="Palatino Linotype"/>
        </w:rPr>
        <w:t>τούς μετανοείν˙ ουχ ίνα κολασθώσιν, άλλ’ ίνα τη μετανοία γενόμενοι ταπεινότεροι, και κακταγνόντες εαυτών, εις το λαβείν την άφεσιν δράμωσιν.</w:t>
      </w:r>
    </w:p>
    <w:p w:rsidR="002555E0" w:rsidRDefault="002555E0" w:rsidP="00B57C05">
      <w:pPr>
        <w:spacing w:line="360" w:lineRule="auto"/>
        <w:ind w:firstLine="720"/>
        <w:jc w:val="both"/>
        <w:rPr>
          <w:rFonts w:ascii="Palatino Linotype" w:hAnsi="Palatino Linotype"/>
        </w:rPr>
      </w:pPr>
      <w:r>
        <w:rPr>
          <w:rFonts w:ascii="Palatino Linotype" w:hAnsi="Palatino Linotype"/>
        </w:rPr>
        <w:t>Όρα γουν πως αυτό τέθεικεν ακριβώς. Ειπών γαρ ότι, «Ήλθε κηρύσσων βάπτισμα μετανοίας εν τη ερήμω της Ιουδαίας», επήγαγεν, «Εις άφεσιν»˙ ωσανεί έλεγε˙ δια τούτο αυτούς έπειθεν ομολογείν και μετανοείν επί τοις αμαρτήμασιν, ουχ ίνα κολασθώσιν, άλλ’ ίνα ευκολώτερον την μετά ταύτα άφεσιν δέξωνται. Ει μη γαρ κατέγνωσαν εαυτών, ουκ αν ουδέ την χάριν ήτησαν˙ μη ζητούντες δε, ουκ αν της αφέσεως έτυχον. Ώστε τούτω εκείνο προωδοποίει το βάπτισμα˙ διο και έλεγεν, «Ίνα πιστεύσωσιν εις τον ερχόμενον μετ’ αυτόν», μετά της ειρημένης και ταύτην ετέραν αιτίαν τιθείς του βαπτίσματος. Ουδέ γαρ ίσον ην περιϊέναι τας οικίας, και περιάγειν τον Χριστόν της χειρός λαβόμενον˙ και λέγειν, Εις τούτον πιστεύσατε και πάντων παραγινομένων και ορώντων την μακαρίαν εκείνην ενεχθήναι φωνήν, και τα άλλα επιτελεσθήναι άπαντα. Δια τούτο έρχεται επί το βάπτισμα. Και γαρ και η βαπτίζοντος υπόληψις, και η του πράγματος υπόθεσις, πάσαν την πόλιν είλκε, και προς τον Ιορδάνην εκάλει, και θέατρον εγένετο μέγα. Δια τούτο αυτούς και παραγενομένους καταστέλλει, και πείθει μηδέν μέγα περί εαυτών φαντάζεσθαι, δεικνύς των εσχάτων όντας υπευθύνους κακών, ει μη μετανοήσαιεν, και τους προγόνους αφέντες, και το επ’ εκείνοις αγάλλεσθαι, δέξαιντο τον π</w:t>
      </w:r>
      <w:r w:rsidR="00AF3A82">
        <w:rPr>
          <w:rFonts w:ascii="Palatino Linotype" w:hAnsi="Palatino Linotype"/>
        </w:rPr>
        <w:t>α</w:t>
      </w:r>
      <w:r>
        <w:rPr>
          <w:rFonts w:ascii="Palatino Linotype" w:hAnsi="Palatino Linotype"/>
        </w:rPr>
        <w:t>ραγινόμενον.</w:t>
      </w:r>
    </w:p>
    <w:p w:rsidR="00AF3A82" w:rsidRDefault="00AF3A82" w:rsidP="00B57C05">
      <w:pPr>
        <w:spacing w:line="360" w:lineRule="auto"/>
        <w:ind w:firstLine="720"/>
        <w:jc w:val="both"/>
        <w:rPr>
          <w:rFonts w:ascii="Palatino Linotype" w:hAnsi="Palatino Linotype"/>
        </w:rPr>
      </w:pPr>
      <w:r>
        <w:rPr>
          <w:rFonts w:ascii="Palatino Linotype" w:hAnsi="Palatino Linotype"/>
        </w:rPr>
        <w:t>Και γαρ συνεκσίαστο τα κατά τον Χριστόν τέως, και εδόκει τεθνάναι παρά πολλοίς δια την εν Βηθλεέμ γεγενημένην σφαγήν. Ει γαρ και δώδεκα ετών γενόμενος εξέφηνεν εαυτόν, αλλά ταχέως και συνεσκίασε πάλιν˙ δια δη τούτο λαμπρών έδει των προοιμίων και υψηλοτέρας αρχής. Διο και πρώτον τότε α μηδέποτε ήκουσαν Ιουδαίοι, μήτε παρά προφητών, μήτε παρ’ άλλων τινών, ανακηρύττει λαμπρά τη φωνή, των ουρανών και της εκεί βασιλείας μεμνημένος, ουδέν περί της γης λέγων λοιπόν. Βασιλείαν δε ενταύθα την παρουσίαν αυτού την προτέραν και την εσχάτην φησί.</w:t>
      </w:r>
    </w:p>
    <w:p w:rsidR="00AF3A82" w:rsidRDefault="00AF3A82" w:rsidP="00B57C05">
      <w:pPr>
        <w:spacing w:line="360" w:lineRule="auto"/>
        <w:ind w:firstLine="720"/>
        <w:jc w:val="both"/>
        <w:rPr>
          <w:rFonts w:ascii="Palatino Linotype" w:hAnsi="Palatino Linotype"/>
        </w:rPr>
      </w:pPr>
      <w:r>
        <w:rPr>
          <w:rFonts w:ascii="Palatino Linotype" w:hAnsi="Palatino Linotype"/>
        </w:rPr>
        <w:t>Και τί τούτο προς Ιουδαίους; Φησίν˙ ουδέ γαρ ίσασι τι λέγεις.</w:t>
      </w:r>
    </w:p>
    <w:p w:rsidR="00AF3A82" w:rsidRDefault="00AF3A82" w:rsidP="00B57C05">
      <w:pPr>
        <w:spacing w:line="360" w:lineRule="auto"/>
        <w:ind w:firstLine="720"/>
        <w:jc w:val="both"/>
        <w:rPr>
          <w:rFonts w:ascii="Palatino Linotype" w:hAnsi="Palatino Linotype"/>
        </w:rPr>
      </w:pPr>
      <w:r>
        <w:rPr>
          <w:rFonts w:ascii="Palatino Linotype" w:hAnsi="Palatino Linotype"/>
        </w:rPr>
        <w:lastRenderedPageBreak/>
        <w:t>Δια γαρ τούτο ούτω λέγω, φησίν, ίνα υπό της ασαφείας των λεγομένων διεγειρόμενοι, έλθωσιν εις το ζητήσαι τον κηρυττόμενον. Ούτω γουν αυτούς επήρε ταις χρησταίς ελπίσι παραγενομένους, ως και τελώνας και στρατιώτας πολλούς ερωτάν, τι δει πράττειν, και πώς τον εαυτών βίον οικονομείν˙ όπερ ην σημείον του των βιωτικών λοιπόν απηλλάχθαι πραγμάτων, και προς έτερα μείζονα οράν, και τα μέλλοντα ονειροπολείν. Και γαρ άπαντα αυτούς και τα ορώμενα και τα λεγόμενα εις υψηλόν ήγε φρόνημα.</w:t>
      </w:r>
    </w:p>
    <w:p w:rsidR="00AF3A82" w:rsidRDefault="00AF3A82" w:rsidP="00B57C05">
      <w:pPr>
        <w:spacing w:line="360" w:lineRule="auto"/>
        <w:ind w:firstLine="720"/>
        <w:jc w:val="both"/>
        <w:rPr>
          <w:rFonts w:ascii="Palatino Linotype" w:hAnsi="Palatino Linotype"/>
        </w:rPr>
      </w:pPr>
      <w:r>
        <w:rPr>
          <w:rFonts w:ascii="Palatino Linotype" w:hAnsi="Palatino Linotype"/>
        </w:rPr>
        <w:t>Εννόησον γουν ηλίκον ην ιδείν άνθρωπον μετά τριάκοντα έτη καταβαίνοντα από της ερήμου, αρχιερέως υιόν γενόμενον, μηδέν δεηθέντα των ανθρωπίνων πώποτε, και πάντοτεθεν αιδέσιμον, και τον Ησαΐαν έχοντα μεθ’ εαυτού. Παρήν γαρ και ούτος αυτόν ανακηρύττων και λέγων˙ ούτός εστίν ον παρέσεσθαι έφην βοώντα, και κατά την έρημον λαμπρά τη φωνή κηρύττοντα άπαντα. Τοσαύτη γαρ σπουδή τοις Προφήταις περί τούτων εγένετο των πραγμάτων, ως μη τον Δεσπότην τον εαυτών μόνον, αλλά και τον μέλλοντα αυτώ διακονείσθαι εκ πολλού προανακηρύττων του χρόνου˙ και μη μόνον αυτόν λέγειν, αλλά και τον τόπον, εν ω διατρίβειν έμελλε, και τον του κηρύγματος τρόπον, ον διδάξαι παραγενόμενος είχε, και το απ’ αυτού συμβαίνον κατόρθωμα. Όρα γουν πως επ’ αυτών έρχονται των νοημάτων, ει και μη επ’ αυτών των ρημάτων, ο τε Προφήτης και ο Βαπτιστής. Ο μεν γαρ Προφήτης φησίν, ότι παρέσται λέγων˙ «Ετομάσατε την οδόν Κυρίου, ευθείας ποιείτε τας τρίβους αυτού». Αυτός δε παραγενόμενος έλεγε˙ «Ποιήσατε καρπούς αξίους της μετανοίας». Όπερ ίσον εστί τω˙ «</w:t>
      </w:r>
      <w:r w:rsidR="007D153B">
        <w:rPr>
          <w:rFonts w:ascii="Palatino Linotype" w:hAnsi="Palatino Linotype"/>
        </w:rPr>
        <w:t>Ετοιμάσατε την οδόν Κυρίου». Οράς ότι και δι’ ων ο Προφήτης είπε, και δι’ ων αυτός εκήρυττεν, εν τούτο δηλούται μόνον, ότι προοδοποιών παρεγένετο και προετοιμάζων, ου την δωρεάν χαριζόμενος, όπερ ην η άφεσις, αλλά προπαρασκευάζων τας ψυχάς των μελλόντων δέχεσθαι τον των όλων Θεόν; Ο δε Λουκάς και πλέον τι φησίν˙ ου γαρ το προοίμιον ειπών απηλλάγη, αλλά και πάσαν τίθησι την προφητείαν. «Πάσα γαρ φάραγξ», φησί, «πληρωθήσεται, και παν όρος και βουνός ταπεινωθήσεται˙ και έσται τα σκολιά εις ευθείαν, και αι τραχείαι εις οδούς λείας˙ και όψεται πάσα σαρξ το Σωτήριον του Θεού».</w:t>
      </w:r>
    </w:p>
    <w:p w:rsidR="007D153B" w:rsidRDefault="007D153B" w:rsidP="00B57C05">
      <w:pPr>
        <w:spacing w:line="360" w:lineRule="auto"/>
        <w:ind w:firstLine="720"/>
        <w:jc w:val="both"/>
        <w:rPr>
          <w:rFonts w:ascii="Palatino Linotype" w:hAnsi="Palatino Linotype"/>
        </w:rPr>
      </w:pPr>
      <w:r>
        <w:rPr>
          <w:rFonts w:ascii="Palatino Linotype" w:hAnsi="Palatino Linotype"/>
        </w:rPr>
        <w:lastRenderedPageBreak/>
        <w:t xml:space="preserve">Είδες πώς προλαβών ο Προφήτης πάντα είπε, και την του δήμου συνδρομήν, και την των πραγμάτων επί το βέλτιον μεταβολήν, και την του κηρύγματος ευκολίαν, και την αιτίαν των γινομένων απάντων, ει και τροπικώτερον ταύτα τέθεικε; Και γαρ ην προφητεία το λεγόμενον. Όταν γαρ είπη, «Πάσα φάραγξ πληρωθήσεται, και παν όρος και βουνός ταπεινωθήσεται, και έσονται αι τραχείαι εις οδούς λείας»˙ και τους ταπεινούς υψουμένους δείκνυσι, και τους απονενοημένους ταπεινουμένους, και την του νόμου δυσκολίαν εις ευκολίαν πίστεως μεταβαλλομένην. Ουκέτι γαρ ιδρώτες και πόνοι, φησίν, αλλά χάρις και συγχώρησις αμαρτημάτων, πολλήν παρέχουσα της σωτηρίας την ευκολίαν. Είτα το τούτων αίτιον τίθησι λέγων, ότι «Όψεται πάσα σαρξ το Σωτήριον του Θεού»˙ ουκέτι Ιουδαίοι και προσήλυτοι μόνον, αλλά και πάσα γη και θάλαττα, και όλη των ανθρώπων η φύσις. Δια γαρ των σκολιών πάντα τον διεφθαρμένον βίον ηνίξατο, τελώνας και πόρνας, και ληστάς, κα μάγους, οίτινες όντες διεστραμμένοι πρότερον, την ορθήν ύστερον εβάδισαν οδόν˙ όπερ ουν και αυτός έλεγεν, ότι «Τελώναι και πόρναι προάγουσιν υμάς εις την βασιλείαν του Θεού, ότι επίστευσαν».  Και δι’ ετέρων δε εδήλωσε ρημάτων ο Προφήτης πάλιν το αυτό τούτο, ούτω λέγων˙ «Τότε λύκοι και άρνες άμα βοσκηθήσονται». Ώσπερ γαρ ενταύθα δια των βουνών και φαράγγων το ανώμαλον ήθος εις μίαν φιλοσοφίας ισότητα κιρνάσθαι έφησεν˙ ούτω και εκεί τοις των αλόγων ήθεσι τους διαφόρους των ανθρώπων εμφαίνων τρόπους, πάλιν εις μίαν αυτούς ευσεβείας συμφωνίαν συνάπτεσθαι έλεγε˙ και εκεί πάλιν την αιτίαν τιθείς. Αύτη δε εστίν˙ «Έσται» γαρ, φησίν, «ο ανιστάμενος άρχειν εθνών, επ’ αυτώ έθνη ελπιούσιν». Όπερ ουν και ενταύθα έλεγεν, ότι «Όψεται πάσα σαρξ το Σωτήριον του Θεού»˙ πανταχού δηλών ότι προς τα πέρατα της οικουμένης χυθήσεται των Ευαγγελίων τούτων η δύναμις και η γνώσις, </w:t>
      </w:r>
      <w:r w:rsidR="009B5CA8">
        <w:rPr>
          <w:rFonts w:ascii="Palatino Linotype" w:hAnsi="Palatino Linotype"/>
        </w:rPr>
        <w:t xml:space="preserve">από </w:t>
      </w:r>
      <w:r>
        <w:rPr>
          <w:rFonts w:ascii="Palatino Linotype" w:hAnsi="Palatino Linotype"/>
        </w:rPr>
        <w:t xml:space="preserve">θηριώδους τρόπου </w:t>
      </w:r>
      <w:r w:rsidR="009B5CA8">
        <w:rPr>
          <w:rFonts w:ascii="Palatino Linotype" w:hAnsi="Palatino Linotype"/>
        </w:rPr>
        <w:t xml:space="preserve">και σκληρότητος γνώμης εις ημερότητα πολλήν και απαλότητα μεταβάλλουσα των ανθρώπων το γένος. «Αυτός δε ο Ιωάννης είχε το ένδυμα αυτού από τριχών καμήλου, και ζώνην δερματίνην περί την οσφύν αυτού». Είδες πώς τα μεν οι Προφήται προείπον, τα δε τοις Ευαγγελισταίς κατέλιπον; Διόπερ και ο Ματθαίος και τας προφητείας τίθησι, και τα παρ’ </w:t>
      </w:r>
      <w:r w:rsidR="009B5CA8">
        <w:rPr>
          <w:rFonts w:ascii="Palatino Linotype" w:hAnsi="Palatino Linotype"/>
        </w:rPr>
        <w:lastRenderedPageBreak/>
        <w:t>εαυτού προστίθησιν˙ ουδέ τούτο πάρεργον ηγούμενος είναι, το περί της στολής ειπείν του δικαίου.</w:t>
      </w:r>
    </w:p>
    <w:p w:rsidR="009B5CA8" w:rsidRDefault="009B5CA8" w:rsidP="00B57C05">
      <w:pPr>
        <w:spacing w:line="360" w:lineRule="auto"/>
        <w:ind w:firstLine="720"/>
        <w:jc w:val="both"/>
        <w:rPr>
          <w:rFonts w:ascii="Palatino Linotype" w:hAnsi="Palatino Linotype"/>
        </w:rPr>
      </w:pPr>
      <w:r>
        <w:rPr>
          <w:rFonts w:ascii="Palatino Linotype" w:hAnsi="Palatino Linotype"/>
        </w:rPr>
        <w:t xml:space="preserve">Και γαρ ην θαυμαστόν και παράδοξον εν ανθρωπίνω σώματι τοσαύτην καρτερίαν ιδείν˙ ο δη και τους Ιουδαίους μάλλον εφείλκετο, τον μέγαν Ηλίαν εν αυτώ βλέποντας, και προς την του μακαρίου μνήμην εκείνου παραπεμπεμένους εκ των ορωμένων τότε˙ μάλλον δε και προς πλείονα έκπληξιν. Εκείνος μεν γαρ και εν πόλεσι και εν οικίαις ετρέφετο, ούτος δε δι’ όλου την έρημον ώκησεν εκ σπαργάνων αυτών. Έδει γαρ τον πρόδρομον του μέλλοντος τα παλαιά λύειν άπαντα˙ οίον, τον πόνον, την κατάραν, την λύπην, τον ιδρώτα˙ έχειν τινά και αυτόν σύμβολα της τοιαύτης δωρεάς, και ανωτέρω γενέσθαι λοιπόν της καταδίκης εκείνης. Ούτε γουν γην ήροσεν, ούτε αύλακα έτεμεν, ουχ ιδρώτι του προσώπου τον άρτον έφαγεν, άλλ’ ην εσχεδιασμένη αυτώ η τράπεζα, και ευκολωτέρα της τραπέζης η περιβολή, και απραγμονεστέρα της περιβολής η οίκησις. Ούτε γαρ στέγης, ούτε κλίνης, ου τραπέζης, ούτε άλλου τινός τούτων εδεήθη, άλλ’ αγγελικόν τινά βίον εν τη σαρκί ταύτη επεδείκνυτο. Δια τούτο και τρίχινον ιμάτιον αυτώ ην, ίνα δια του σχήματος παιδεύση των ανθρωπίνων αφίστασθαι, και μηδέν κοινόν έχειν προς την γην, άλλ’ επί την προτέραν επανατρέχειν ευγένειαν, εν η ην πριν ή δεηθήναι ιματίων και περιβολής ο Αδάμ. Ούτω και βασιλείας και μετανοίας είχε σύμβολα το σχήμα εκείνο. Και μη μοι λέγε˙ Πόθεν αυτώ τρίχινον ιμάτιον και ζώνη, την έρημον οικούντι; Ει γαρ τούτο μέλοις διαπορείν, και έτερα πλείονα ζητήσεις˙ πώς εν τοις χειμώσι, πως εν τοις καύμασι διέτριβεν επί της ερημίας, και ταύτα εν απαλώ σώματι και αώρω ηλικία; Πώς ήρκεσεν η της παιδικής σαρκός φύσις ανωμαλία αέρων τοσαύτη, και τραπέζη ούτως εξηλλαγμένη, και τη άλλη τη από της ερημίας ταλαιπωρία; </w:t>
      </w:r>
    </w:p>
    <w:p w:rsidR="009B5CA8" w:rsidRDefault="009B5CA8" w:rsidP="00B57C05">
      <w:pPr>
        <w:spacing w:line="360" w:lineRule="auto"/>
        <w:ind w:firstLine="720"/>
        <w:jc w:val="both"/>
        <w:rPr>
          <w:rFonts w:ascii="Palatino Linotype" w:hAnsi="Palatino Linotype"/>
        </w:rPr>
      </w:pPr>
      <w:r>
        <w:rPr>
          <w:rFonts w:ascii="Palatino Linotype" w:hAnsi="Palatino Linotype"/>
        </w:rPr>
        <w:t>Πού νυν εισίν οι των Ελλήνων φιλόσοφοι, οι εική και μάτην την κυνικήν αναισχυντίαν εζήλωσαν (τί γαρ όφελος του κατακλείσθαι εν πίθω και τοιαύτα α</w:t>
      </w:r>
      <w:r w:rsidR="00281F8A">
        <w:rPr>
          <w:rFonts w:ascii="Palatino Linotype" w:hAnsi="Palatino Linotype"/>
        </w:rPr>
        <w:t xml:space="preserve">σελγαίνειν ύστερον;) οι και δακτυλίους και φιάλας και θεράποντας και θεραπαινίδας και πολλήν άλλην περιεβάλλοντο φαντασίαν, εις εκατέραν αμετρίαν εκπίπτοντες; </w:t>
      </w:r>
    </w:p>
    <w:p w:rsidR="00281F8A" w:rsidRDefault="00281F8A" w:rsidP="00B57C05">
      <w:pPr>
        <w:spacing w:line="360" w:lineRule="auto"/>
        <w:ind w:firstLine="720"/>
        <w:jc w:val="both"/>
        <w:rPr>
          <w:rFonts w:ascii="Palatino Linotype" w:hAnsi="Palatino Linotype"/>
        </w:rPr>
      </w:pPr>
      <w:r>
        <w:rPr>
          <w:rFonts w:ascii="Palatino Linotype" w:hAnsi="Palatino Linotype"/>
        </w:rPr>
        <w:lastRenderedPageBreak/>
        <w:t>Άλλ’ ουχ ούτος τοιούτος˙ άλλ’ ώσπερ τον ουρανόν την έρημον ώκησε, πάσαν ακριβή φιλοσοφίαν επιδεικνύμενος˙ κακείθεν ως άγγελός τις εξ ουρανών εις τας πόλεις κατέβαινεν, αθλητής ευσεβείας ων, και της οικουμένης στεφανίτης, και φιλόσοφος της των ουρανών αξίας φιλοσοφίας. Και ταύτα ήν, ούπω της αμαρτίας λυθείσης, ούπω του νόμου παυσαμένου, ούπω του θανάτου δεθέντος, ούπω των χαλκών πυλών κατακλασθεισών, άλλ’ έτι της παλαιάς κρατούσης πολιτείας. Τοιούτόν εστί γενναία ψυχή και διεγηγερμένη˙ και γαρ πανταχού προπηδά, και τα κείμενα υπερβαίνει σκάμματα˙ καθάπερ και ο Παύλος επί της καινής εποίει πολιτείας.</w:t>
      </w:r>
    </w:p>
    <w:p w:rsidR="00281F8A" w:rsidRDefault="00281F8A" w:rsidP="00B57C05">
      <w:pPr>
        <w:spacing w:line="360" w:lineRule="auto"/>
        <w:ind w:firstLine="720"/>
        <w:jc w:val="both"/>
        <w:rPr>
          <w:rFonts w:ascii="Palatino Linotype" w:hAnsi="Palatino Linotype"/>
        </w:rPr>
      </w:pPr>
      <w:r>
        <w:rPr>
          <w:rFonts w:ascii="Palatino Linotype" w:hAnsi="Palatino Linotype"/>
        </w:rPr>
        <w:t xml:space="preserve">Αλλά τίνος ένεκεν, φησί, και ζώνη μετά του ιματίου εχρήσατο; </w:t>
      </w:r>
    </w:p>
    <w:p w:rsidR="00281F8A" w:rsidRDefault="00281F8A" w:rsidP="00B57C05">
      <w:pPr>
        <w:spacing w:line="360" w:lineRule="auto"/>
        <w:ind w:firstLine="720"/>
        <w:jc w:val="both"/>
        <w:rPr>
          <w:rFonts w:ascii="Palatino Linotype" w:hAnsi="Palatino Linotype"/>
        </w:rPr>
      </w:pPr>
      <w:r>
        <w:rPr>
          <w:rFonts w:ascii="Palatino Linotype" w:hAnsi="Palatino Linotype"/>
        </w:rPr>
        <w:t>Έθος τούτο τοις παλαιοίς ην, πριν εις το μαλακόν τούτο και διαρρέον εξελθείν σχήμα. Ούτω γουν και ο Πέτρος φαίνεται εζωσμένος, και ο Παύλος˙ «Τον γαρ άνδρα», φησίν, «ου  εστίν η ζώνη αύτη». Και ο Ηλίας δε ούτως εσταλμένος, και των αγίων έκαστος</w:t>
      </w:r>
      <w:r w:rsidR="00E7772A">
        <w:rPr>
          <w:rFonts w:ascii="Palatino Linotype" w:hAnsi="Palatino Linotype"/>
        </w:rPr>
        <w:t xml:space="preserve">, δια το είναι εν έργω διηνεκώς, ήτοι οδοιπορίαις, ήτοι περί έτερόν τι των αναγκαίων πονουμένους και σπουδάζοντας˙ ου δια τούτο δε μόνον, αλλά και δια το καλλωπισμόν </w:t>
      </w:r>
      <w:r w:rsidR="00D0276A">
        <w:rPr>
          <w:rFonts w:ascii="Palatino Linotype" w:hAnsi="Palatino Linotype"/>
        </w:rPr>
        <w:t>άπαντα καταπατείν, και σκληραγωγίαν άπασαν μελετάν˙ όπερ ουν και αυτό μέγιστον αρετής εγκώμιον είναι φησίν ο Χριστός, ούτω λέγων˙ «Τί εξήλθετε ιδείν; Άνθρωπον εν μαλακοίς ιματίοις ημφιεσμένον; Ιδού οι τα μαλακά φορούντες, εν τοις οίκοις των βασιλέων εισίν».</w:t>
      </w:r>
    </w:p>
    <w:p w:rsidR="00D0276A" w:rsidRDefault="00D0276A" w:rsidP="00B57C05">
      <w:pPr>
        <w:spacing w:line="360" w:lineRule="auto"/>
        <w:ind w:firstLine="720"/>
        <w:jc w:val="both"/>
        <w:rPr>
          <w:rFonts w:ascii="Palatino Linotype" w:hAnsi="Palatino Linotype"/>
        </w:rPr>
      </w:pPr>
      <w:r>
        <w:rPr>
          <w:rFonts w:ascii="Palatino Linotype" w:hAnsi="Palatino Linotype"/>
        </w:rPr>
        <w:t>Ει δε εκείνος ο καθαρός ούτω και του ουρανού λαμπρότερος ων, και υπέρ Προφήτης πάντας, και ου μείζων ουδείς εγένετο, και παρρησίαν έχων τοσαύτην, ούτως εαυτόν εσκληραγώγει, την μεν διαρρέουσαν τρυφήν ατιμάζων μετά πολλής της περιουσίας, επί δε τον σκληρόν τούτον εαυτόν άγων βίον, τίνα έξομεν απολογίαν οι μετά τοσαύτην ευεργεσίαν και τα μυρία φορτία των αμαρτημάτων μηδέ το πολλοστόν μέρος της εξομολογήσεως επιδεικνύμενοι της εκείνου, αλλά μεθύοντες και γαστριζόμενοι και μύρων όζοντες, και των εν τη σκηνή πορνευομένων γυναικών ουδέν άμεινον διακείμενοι, και πανταχόθεν εαυτούς καταμαλακίζοντες, και ευχειρώτους τω διαβόλω ποιούντες.</w:t>
      </w:r>
    </w:p>
    <w:p w:rsidR="00D0276A" w:rsidRDefault="00D0276A" w:rsidP="00B57C05">
      <w:pPr>
        <w:spacing w:line="360" w:lineRule="auto"/>
        <w:ind w:firstLine="720"/>
        <w:jc w:val="both"/>
        <w:rPr>
          <w:rFonts w:ascii="Palatino Linotype" w:hAnsi="Palatino Linotype"/>
        </w:rPr>
      </w:pPr>
      <w:r>
        <w:rPr>
          <w:rFonts w:ascii="Palatino Linotype" w:hAnsi="Palatino Linotype"/>
        </w:rPr>
        <w:lastRenderedPageBreak/>
        <w:t xml:space="preserve">«Τότε εξεπορεύετο προς αυτόν πάσα η Ιουδαία, και Ιεροσόλυμα, και πάσα η περίχωρος του Ιορδάνου, και εβαπτίζοντο υπ’ αυτού, εξομολογούμενοι τας αμαρτίας αυτών». Οράς πόσον ίσχυσεν η παρουσία του Προφήτου; Πώς πάντα τον δήμον ανεπτέρωσε; Πώς αυτούς εις έννοιαν ήγαγε των οικείων αμαρτημάτων; Και γαρ ην θαύματος άξιον, ιδείν εν ανθρωπίνω σχήματι τοιαύτα επιδεικνύμενον αυτόν, και τοσαύτη κεχρημένον τη παρρησία, και πάντων ως παίδων κατεξανιστάμενον, και πολλήν από του προσώπου την χάριν έχοντα απολάμπουσαν. Συνετέλει δε εις έκπληξιν και το δια πολλού του χρόνου προφήτην φανήναι˙ και γαρ επέλιπεν αυτούς το χάρισμα, και δια μακρού προς αυτούς επανήλθε του χρόνου. Και ο του κηρύγματος δε τρόπος ξένος και παρηλλαγμένος. Ουδέν γαρ των συνήθων </w:t>
      </w:r>
      <w:r w:rsidR="007C6B9A">
        <w:rPr>
          <w:rFonts w:ascii="Palatino Linotype" w:hAnsi="Palatino Linotype"/>
        </w:rPr>
        <w:t>ήκουον, οίον, πολέμους και μάχας και νίκας τας κάτω, και λιμούς και λοιμούς, και Βαβυλωνίους και Πέρσας, και πόλεως άλωσιν, και τα άλλα τα συνήθη˙ άλλ’ ουρανούς και την εκεί βασιλείαν, και την εν τη γεέννη κόλασιν. Δια τοι τούτο και των κατά την έρημον αποστατών σφαγέντων απάντων ου προ πολλού χρόνου, των μετά Ιούδα και Θευδά, ουκ εγένοντο οκνηρότεροι προς την έξοδον την εκείσε. Ουδέ γαρ επί τοις αυτοίς αυτούς εκάλει˙ οίον, επί τυραννίδι και αποστασία και νεωτεροποιία˙ άλλ’ ώστε προς την άνω χειραγωγήσαι βασιλείαν. Διόπερ ουδέ κατείχεν εν τη ερήμω μεθ’ εαυτού περιφέρων, αλλά βαπτίζων και τους περί φιλοσοφίας παιδεύων λόγους, απέλυε˙ δια πάντων αυτούς διδάσκων, των μεν εν τη γη πάντων υπεροράν, προς δε τα μέλλοντα αίρεσθαι, και καθ’ εκάστην επείγεσθαι την ημέραν.</w:t>
      </w:r>
    </w:p>
    <w:p w:rsidR="007C6B9A" w:rsidRDefault="007C6B9A" w:rsidP="00B57C05">
      <w:pPr>
        <w:spacing w:line="360" w:lineRule="auto"/>
        <w:ind w:firstLine="720"/>
        <w:jc w:val="both"/>
        <w:rPr>
          <w:rFonts w:ascii="Palatino Linotype" w:hAnsi="Palatino Linotype"/>
        </w:rPr>
      </w:pPr>
      <w:r>
        <w:rPr>
          <w:rFonts w:ascii="Palatino Linotype" w:hAnsi="Palatino Linotype"/>
        </w:rPr>
        <w:t>Τούτον δη και ημείς ζηλώσωμεν, και τας τρυφάς και την μέθην αφέντες, επί τον κατεσταλμένον μεταθώμεθα βίον. Και γαρ εξομολογήσεως ο καιρός και τοις αμυήτοις και τοις βαπτισθείσι˙ τοις μεν, ίνα μετανοήσαντες των ιερών τύχωσι μυστηρίων˙ τοις δε, ίνα απονιψάμενοι την μετά το βάπτισμα κηλίδα, καθαρώ συνειδότι τη τραπέζη προσέλθωσιν. Αποστώμεν τοίνυν του υγρού τούτου και διαλελυμένου βίου. Ου γαρ εστίν, ουκ έστιν ομού και εξομολογείσθαι και τρυφάν. Και ταύτα διδασκέτω υμάς Ιωάννης, από του ενδύματος, από της τρυφής, από της οικίας.</w:t>
      </w:r>
    </w:p>
    <w:p w:rsidR="007C6B9A" w:rsidRDefault="007C6B9A" w:rsidP="00B57C05">
      <w:pPr>
        <w:spacing w:line="360" w:lineRule="auto"/>
        <w:ind w:firstLine="720"/>
        <w:jc w:val="both"/>
        <w:rPr>
          <w:rFonts w:ascii="Palatino Linotype" w:hAnsi="Palatino Linotype"/>
        </w:rPr>
      </w:pPr>
      <w:r>
        <w:rPr>
          <w:rFonts w:ascii="Palatino Linotype" w:hAnsi="Palatino Linotype"/>
        </w:rPr>
        <w:t>Τί ουν; Ούτω κελεύεις ημάς κατεστάλθαι; Φησίν.</w:t>
      </w:r>
    </w:p>
    <w:p w:rsidR="007C6B9A" w:rsidRDefault="007C6B9A" w:rsidP="00B57C05">
      <w:pPr>
        <w:spacing w:line="360" w:lineRule="auto"/>
        <w:ind w:firstLine="720"/>
        <w:jc w:val="both"/>
        <w:rPr>
          <w:rFonts w:ascii="Palatino Linotype" w:hAnsi="Palatino Linotype"/>
        </w:rPr>
      </w:pPr>
      <w:r>
        <w:rPr>
          <w:rFonts w:ascii="Palatino Linotype" w:hAnsi="Palatino Linotype"/>
        </w:rPr>
        <w:lastRenderedPageBreak/>
        <w:t>Ου κελεύω, αλλά συμβουλεύω και παραινώ. Ει δε μη δυνατόν υμίν τούτο, καν εν ταις πόλεσιν όντες επιδειξώμεθα την μετάνοιαν˙ και γαρ επί θύραις το δικαστήριον. Ει δε και μακροτέρω ην, ουδέ ούτω θαρρείν έδει˙ το γαρ εκάστου πέρας της ζωής, της συντελείας επέχει δύναμιν τω καλουμένω. Ότι δε και επί θύραις, άκουσον του Παύλου λέγοντος˙ «Η νυξ προέκοψεν, η δε ημέρα ήγγικε»˙ και πάλιν˙ «Ήξει γαρ ο ερχόμενος, και ου χρονιεί». Και γαρ τα σημεία λοιπόν απήρτισται τα καλούντα την ημέραν εκείνην. «Κηρυχθήσεται γαρ», φησί, «τούτο το Ευαγγέλιον της βασιλείας εν όλω τω κόσμω εις μαρτύριον πάσι τοις έθνεσι˙ και τότε ήξει το τέλος».</w:t>
      </w:r>
    </w:p>
    <w:p w:rsidR="007C6B9A" w:rsidRDefault="007C6B9A" w:rsidP="00B57C05">
      <w:pPr>
        <w:spacing w:line="360" w:lineRule="auto"/>
        <w:ind w:firstLine="720"/>
        <w:jc w:val="both"/>
        <w:rPr>
          <w:rFonts w:ascii="Palatino Linotype" w:hAnsi="Palatino Linotype"/>
        </w:rPr>
      </w:pPr>
      <w:r>
        <w:rPr>
          <w:rFonts w:ascii="Palatino Linotype" w:hAnsi="Palatino Linotype"/>
        </w:rPr>
        <w:t>Προσέχετε μετά ακριβείας τω λεγομένω. Ουκ είπεν, Όταν πιστευθή παρά πάντων ανθρώπων˙ άλλ’ Όταν κηρυχθή παρά πάσι. Δια τούτο και έλεγεν, «Εις μαρτύριον τοις έθνεσι», δεικνύς, ότι ουκ αναμένει πάντας πιστεύσαι, και τότε παραγενέσθαι. Το γαρ, «Εις μαρτύριον», τούτό εστίν, εις κατηγορίαν, εις έλεγ</w:t>
      </w:r>
      <w:r w:rsidR="000A0842">
        <w:rPr>
          <w:rFonts w:ascii="Palatino Linotype" w:hAnsi="Palatino Linotype"/>
        </w:rPr>
        <w:t>χον, εις κατάκρισιν των μη πιστε</w:t>
      </w:r>
      <w:r>
        <w:rPr>
          <w:rFonts w:ascii="Palatino Linotype" w:hAnsi="Palatino Linotype"/>
        </w:rPr>
        <w:t xml:space="preserve">υσάντων. </w:t>
      </w:r>
      <w:r w:rsidR="000A0842">
        <w:rPr>
          <w:rFonts w:ascii="Palatino Linotype" w:hAnsi="Palatino Linotype"/>
        </w:rPr>
        <w:t>Άλλ’ ημείς ταύτα ακούοντες και ορώντες, καθεύδομεν και ονείρατα βλέπομεν, καθάπερ εν βαθυτάτη νυκτί κεκαρωμένοι. Ουδέν γαρ ονειράτων άμεινον τα παρόντα πράγματα, καν χρηστά η, καν λυπηρά.</w:t>
      </w:r>
    </w:p>
    <w:p w:rsidR="000A0842" w:rsidRDefault="000A0842" w:rsidP="00B57C05">
      <w:pPr>
        <w:spacing w:line="360" w:lineRule="auto"/>
        <w:ind w:firstLine="720"/>
        <w:jc w:val="both"/>
        <w:rPr>
          <w:rFonts w:ascii="Palatino Linotype" w:hAnsi="Palatino Linotype"/>
        </w:rPr>
      </w:pPr>
      <w:r>
        <w:rPr>
          <w:rFonts w:ascii="Palatino Linotype" w:hAnsi="Palatino Linotype"/>
        </w:rPr>
        <w:t xml:space="preserve">Διο δη παρακαλώ λοιπόν αφυπνισθήναι, και προς τον ήλιον της δικαιοσύνης απιδείν. Ουδείς γαρ καθεύδων ήλιον ιδείν δύναται, ουδέ ευφράναι τας όψεις τω κάλλει της ακτίνος˙ άλλ’ άπερ αν ίδη, πάντα ως εν ονείρω βλέπει. Δια τούτο πολλής ημίν δει της εξομολογήσεως και πολλών των δακρύων, και ότι αναλγήτως διακείμεθα πλημμελούντες, και ότι μεγάλα τα αμαρτήματα και συγγνώμης μείζονα. Και ότι ου ψεύδομαι, μάρτυρες οι πλείους των ακουόντων. Άλλ’ όμως ει και συγγνώμης μείζονα, μετανοήσωμεν, και στεφάνων απολαυσόμεθα. Μετάνοιαν δε λέγω, ου το των προτέρων αποστήναι κακών μόνον, αλλά και το μείζονα επιδείξασθαι καλά. «Ποιήσατε» γαρ, φησί, «καρπούς αξίους της μετανοίας». Πώς δε ποιήσομεν; Αν τα εναντία πράττωμεν; Οιόν τι λέγω˙ ήρπασας τα αλλότρια; Δος και τα σα λοιπόν. Πολύν επόρνευσας χρόνον; Απόσχου και της γυναικός της σης ωρισμένης ημέρας˙ εγκράτειαν άσκησον. Ύβρισας και ετύπτησας παριόντας; Ευλόγει λοιπόν τους υβρίζοντας, και </w:t>
      </w:r>
      <w:r>
        <w:rPr>
          <w:rFonts w:ascii="Palatino Linotype" w:hAnsi="Palatino Linotype"/>
        </w:rPr>
        <w:lastRenderedPageBreak/>
        <w:t xml:space="preserve">ευεργέτει τους πλήττοντας. Ου γαρ αρκεί εις υγείαν ημίν το βέλος εξελείν μόνον, αλλά και τω τραύματι φάρμακα επιθείναι. Ετρύφησας και εμεθήσθης τον έμπροσθεν χρόνον; Νήστευε και υδροποσία πρόσεχε, ίνα την εκείθεν εγγενομένην λύμην ανέλης. Είδες ακολάστοις οφθαλμοίς κάλλος αλλότριον; Μηδέ όλως ίδης γυναίκα λοιπόν, ίν’ επί πλείονι καταστής ασφαλεία. «Έκκλινον» γαρ, φησίν, «από κακού, και ποίησον αγαθόν»˙ και πάλιν˙ «Παύσον την γλώσσάν σου από κακού, και χείλη σου του του μη λαλήσαι δόλον». Άλλ’ ειπέ μοι και το αγαθόν. «Ζήτησον ειρήνην, και δίωξον αυτήν»˙ ου την προς ανθρώπους λέγω μόνον, αλλά και την προς τον Θεόν. Και καλώς είπε, «Δίωξον»˙ απελήλαται γαρ και εκβέβληται, και την γην αφείσα εις τον ουρανόν απεδήμησεν. Αλλά δυνησόμεθα αυτήν πάλιν επαναγαγείν, εάν θέλωμεν, απόνοιαν και αλαζονείαν και πάντα τα κωλύματα αυτής εκβαλόντες, τον σώφρονα τούτον και λιτόν διώκειν βίον. Ουδέν γαρ οργής χαλεπώτερον και θρασύτητος. Αύτη και </w:t>
      </w:r>
      <w:r w:rsidR="00BF4D02">
        <w:rPr>
          <w:rFonts w:ascii="Palatino Linotype" w:hAnsi="Palatino Linotype"/>
        </w:rPr>
        <w:t>τετυφωμένους, και δουλοπρεπείς εργάζεται, δι’ εκείνου μεν καταγελάστους δια τούτου δε μισητούς ποιούσα, και εναντίας εισάγουσα κακίας, απόνοιάν τε ομού και κολακείαν. Άλλ’ εάν την πλεονεξίαν του πάθους περικόψωμεν, και ταπεινοί μετά ακριβείας, και υψηλοί μετά ασφαλείας εσόμεθα. Και γαρ και εν τοις σώμασι τοις ημετέροις από πλεονεξίας αι δυσκρασίαι γίνονται˙ και ότε τους οικείους όρους αφέντα τα στοιχεία εις αμετρίαν εξέλθη, τότε αι μυραίαι νόσοι και οι χαλεποί τίκτονται θάνατοι˙ όπερ και επί της ψυχής συμβαίνον ίδοι τις αν.</w:t>
      </w:r>
    </w:p>
    <w:p w:rsidR="00BF4D02" w:rsidRDefault="00BF4D02" w:rsidP="00B57C05">
      <w:pPr>
        <w:spacing w:line="360" w:lineRule="auto"/>
        <w:ind w:firstLine="720"/>
        <w:jc w:val="both"/>
        <w:rPr>
          <w:rFonts w:ascii="Palatino Linotype" w:hAnsi="Palatino Linotype"/>
        </w:rPr>
      </w:pPr>
      <w:r>
        <w:rPr>
          <w:rFonts w:ascii="Palatino Linotype" w:hAnsi="Palatino Linotype"/>
        </w:rPr>
        <w:t xml:space="preserve">Περικόψωμεν τοίνυν την αμετρίαν, και το σωτήριον της συμμετρίας πίνοντες φάρμακον, μένωμεν επί της ευκρασίας της προσηκούσης, και ταις ευχαίς μετά ακριβείας προσέχωμεν. Καν μη λάβωμεν, παραμείνωμεν, ίνα λάβωμεν˙ καν λάβωμεν, επειδή ελάβομεν. Ουδέ γαρ αυτός βούλεται αναβάλλεσθαι την δόσιν, αλλά τη μελλήσει την προσεδρείαν ημίν σοφίζεται. Δια τούτο και υπερτίθεται την αίτησιν, και πειρασμόν συγχωρεί πολλάκις επελθείν, ίνα συνεχώς προς αυτόν καταφεύγωμεν, και καταφυγόντες μένωμεν. Ούτω και πατέρες φιλόστοργοι ποιούσι, και μητέρες φιλόπαιδες˙ επειδάν ίδωσι τα παιδία την προς αυτούς συνουσίαν αφέντα και μετά των ομηλίκων παίζοντα, πολλά τους οικέτας υποκρίνασθαι παρασκευάζουσι φοβερά, ώστε υπό του δέους </w:t>
      </w:r>
      <w:r>
        <w:rPr>
          <w:rFonts w:ascii="Palatino Linotype" w:hAnsi="Palatino Linotype"/>
        </w:rPr>
        <w:lastRenderedPageBreak/>
        <w:t>καταναγκασθήναι προς τον μητρικόν κόλπον καταφυγείν. Ούτω και ο Θεός ανατείνεται πολλάκις απειλήν, ουχ ίνα επαγάγη, άλλ’ ίνα προς αυτόν εφελκύσηται. Όταν γουν επανέλθωμεν προς αυτόν, λύει τον φόβον ευθέως˙ ως είγε όμοιοι ήμεν εν πειρασμοίς και εν ανέσει, ουδ’ αν εδέησε πειρασμών.</w:t>
      </w:r>
    </w:p>
    <w:p w:rsidR="00BF4D02" w:rsidRDefault="00BF4D02" w:rsidP="00B57C05">
      <w:pPr>
        <w:spacing w:line="360" w:lineRule="auto"/>
        <w:ind w:firstLine="720"/>
        <w:jc w:val="both"/>
        <w:rPr>
          <w:rFonts w:ascii="Palatino Linotype" w:hAnsi="Palatino Linotype"/>
        </w:rPr>
      </w:pPr>
      <w:r>
        <w:rPr>
          <w:rFonts w:ascii="Palatino Linotype" w:hAnsi="Palatino Linotype"/>
        </w:rPr>
        <w:t xml:space="preserve">Και τί λέγω περί ημών; Και γαρ τοις αγίοις εκείνοις πολύς εντεύθεν ο σωφρονισμός ην. Δια τούτο και ο Προφήτης λέγει˙ «Αγαθόν μοι ότι εταπείνωσάς με». Και αυτός δε τοις Αποστόλοις έλεγεν˙ «Εν τω κόσμω θλίψιν έξετε». Και ο Παύλος τούτο αυτό αινίττεται, όταν λέγη˙ «Εδόθη μοι σκόλοψ τη σαρκί, άγγελος Σατάν, ίνα με κολαφίζη». Διο και δεηθείς απαλλαγήναι του πειρασμού ουκ επέτυχε, δια το πολλήν εξ αυτού την ωφέλειαν εγγίνεσθαι. Εάν δε και του Δαυίδ τον βίον επέλθωμεν άπαντα, ευρήσομεν αυτόν εν τοις κινδύνοις λαμπρότερον όντα και αυτόν, και τους άλλους άπαντας τους κατ’ εκείνον. Και γαρ ο Ιώβ τότε μειζόνως έλαμψε, και ο Ιωσήφ δε ούτως επί πλέον ευδοκίμησε, και ο Ιακώβ δε, και ο τούτου πατήρ, και ο εκείνου, και πάντες όσοι πώποτε λαμπροτέρους </w:t>
      </w:r>
      <w:r w:rsidR="00A27C77">
        <w:rPr>
          <w:rFonts w:ascii="Palatino Linotype" w:hAnsi="Palatino Linotype"/>
        </w:rPr>
        <w:t>ανεδήσαντο στεφάνους, από θλίψεων και πειρασμών και εστεφανώθησαν και ενεκηρύχθησαν.</w:t>
      </w:r>
    </w:p>
    <w:p w:rsidR="00A27C77" w:rsidRDefault="00A27C77" w:rsidP="00B57C05">
      <w:pPr>
        <w:spacing w:line="360" w:lineRule="auto"/>
        <w:ind w:firstLine="720"/>
        <w:jc w:val="both"/>
        <w:rPr>
          <w:rFonts w:ascii="Palatino Linotype" w:hAnsi="Palatino Linotype"/>
        </w:rPr>
      </w:pPr>
      <w:r>
        <w:rPr>
          <w:rFonts w:ascii="Palatino Linotype" w:hAnsi="Palatino Linotype"/>
        </w:rPr>
        <w:t xml:space="preserve">Άπερ πάντα συνειδότες, κατά τον σοφόν λόγον, «Μη σπεύσωμεν εν καιρώ επαγωγής», άλλ’ εν μόνον εαυτούς παιδεύσωμεν, το φέρειν πάντα γενναίως, και μηδέν πολυπραγμονείν, μηδέ περιεργάζεσθαι των γινομένων. Το μεν γαρ ειδέναι, πότε δει λυθήναι τας θλίψεις, του συγχωρούντος αυτάς προσελθείν Θεού˙ το δε επανεχθείσας μετά πάσης φέρειν ευχαριστίας, της ημών ευγνωμοσύνης λοιπόν έργον εστίν˙ όπερ εάν γένηται, πάντα έψεται τα αγαθά. Ίν’ ουν ταύτα έπηται, και δοκιμώτεροι μεν ενταύθα, λαμπρότεροι δε εκείσε γενώμεθα, παν ο εάν επενεχθή δεχώμεθα, χάριν ειδότες υπέρ πάντων τω ειδότι μάλλον ημών το συμφέρον, και των γεγενημένων σφοδρότερον ημάς φιλούντι˙ και τούτους αμφοτέρους τους λογισμούς καθ’ έκαστον των δεινών εαυτούς επάδοντες, καταστέλλωμεν την αθυμίαν, και δοξάζωμεν εν πάσι τα πάντα υπέρ ημών ποιούντα και πραγματευόμενον Θεόν. Ούτω γαρ και τας επιβουλάς διακουσόμεθα ραδίως, και των ακηράτων επιτευξόμεθα στεφάνων, χάριτι και </w:t>
      </w:r>
      <w:r>
        <w:rPr>
          <w:rFonts w:ascii="Palatino Linotype" w:hAnsi="Palatino Linotype"/>
        </w:rPr>
        <w:lastRenderedPageBreak/>
        <w:t xml:space="preserve">φιλανθρωπία του Κυρίου ημών Ιησού Χριστού, μεθ’ ου τω Πατρί δόξα, κράτος, τιμή, συν αγίω Πνεύματι, νυν και αεί και εις τους αιώνας των αιώνων. Αμήν. </w:t>
      </w:r>
    </w:p>
    <w:p w:rsidR="00A27C77" w:rsidRDefault="00A27C77" w:rsidP="00A27C77">
      <w:pPr>
        <w:spacing w:line="360" w:lineRule="auto"/>
        <w:ind w:firstLine="720"/>
        <w:jc w:val="center"/>
        <w:rPr>
          <w:rFonts w:ascii="Palatino Linotype" w:hAnsi="Palatino Linotype"/>
          <w:b/>
        </w:rPr>
      </w:pPr>
    </w:p>
    <w:p w:rsidR="00A27C77" w:rsidRDefault="00A27C77" w:rsidP="00A27C77">
      <w:pPr>
        <w:spacing w:line="360" w:lineRule="auto"/>
        <w:ind w:firstLine="720"/>
        <w:jc w:val="center"/>
        <w:rPr>
          <w:rFonts w:ascii="Palatino Linotype" w:hAnsi="Palatino Linotype"/>
          <w:b/>
        </w:rPr>
      </w:pPr>
      <w:r>
        <w:rPr>
          <w:rFonts w:ascii="Palatino Linotype" w:hAnsi="Palatino Linotype"/>
          <w:b/>
        </w:rPr>
        <w:t xml:space="preserve">ΑΓΙΟΥ ΙΩΑΝΝΟΥ ΧΡΥΣΟΣΤΟΜΟΥ </w:t>
      </w:r>
    </w:p>
    <w:p w:rsidR="00A27C77" w:rsidRDefault="00A27C77" w:rsidP="00A27C77">
      <w:pPr>
        <w:spacing w:line="360" w:lineRule="auto"/>
        <w:ind w:firstLine="720"/>
        <w:jc w:val="center"/>
        <w:rPr>
          <w:rFonts w:ascii="Palatino Linotype" w:hAnsi="Palatino Linotype"/>
          <w:b/>
        </w:rPr>
      </w:pPr>
      <w:r>
        <w:rPr>
          <w:rFonts w:ascii="Palatino Linotype" w:hAnsi="Palatino Linotype"/>
          <w:b/>
        </w:rPr>
        <w:t xml:space="preserve">ΟΜΙΛΙΑ Ι’ </w:t>
      </w:r>
    </w:p>
    <w:p w:rsidR="00A27C77" w:rsidRDefault="00A27C77" w:rsidP="00A27C77">
      <w:pPr>
        <w:spacing w:line="360" w:lineRule="auto"/>
        <w:ind w:firstLine="720"/>
        <w:jc w:val="center"/>
        <w:rPr>
          <w:rFonts w:ascii="Palatino Linotype" w:hAnsi="Palatino Linotype"/>
          <w:b/>
        </w:rPr>
      </w:pPr>
      <w:r>
        <w:rPr>
          <w:rFonts w:ascii="Palatino Linotype" w:hAnsi="Palatino Linotype"/>
          <w:b/>
        </w:rPr>
        <w:t>Ματθ. 3, 1-6.</w:t>
      </w:r>
    </w:p>
    <w:p w:rsidR="00A27C77" w:rsidRDefault="00A27C77" w:rsidP="00A27C77">
      <w:pPr>
        <w:spacing w:line="360" w:lineRule="auto"/>
        <w:ind w:firstLine="720"/>
        <w:jc w:val="both"/>
        <w:rPr>
          <w:rFonts w:ascii="Palatino Linotype" w:hAnsi="Palatino Linotype"/>
        </w:rPr>
      </w:pPr>
      <w:r>
        <w:rPr>
          <w:rFonts w:ascii="Palatino Linotype" w:hAnsi="Palatino Linotype"/>
        </w:rPr>
        <w:t>«Εν ταις ημέραις εκείναις παραγίνεται Ιωάννης ο Βαπτιστής κηρύσσων εν τη ερήμω της Ιουδαίας και λέγων. Μετανοείτε˙ ήγγικε γαρ η βασιλεία των ουρανών».</w:t>
      </w:r>
    </w:p>
    <w:p w:rsidR="00A27C77" w:rsidRDefault="00A27C77" w:rsidP="00A27C77">
      <w:pPr>
        <w:spacing w:line="360" w:lineRule="auto"/>
        <w:ind w:firstLine="720"/>
        <w:jc w:val="both"/>
        <w:rPr>
          <w:rFonts w:ascii="Palatino Linotype" w:hAnsi="Palatino Linotype"/>
        </w:rPr>
      </w:pPr>
      <w:r>
        <w:rPr>
          <w:rFonts w:ascii="Palatino Linotype" w:hAnsi="Palatino Linotype"/>
        </w:rPr>
        <w:t xml:space="preserve">Ποίαι ήσαν αι ημέραι εκείναι; Διότι δεν ήτο τότε, όταν ήτο παιδί και ήλθαν εις την Ναζαρέτ, αλλά μετά τριάντα έτη φθάνει ο Ιωάννης, όπως μαρτυρεί ο Λουκάς. Πώς λοιπόν λέγει˙ «Εν ταις ημέραις εκείναις»; Είναι μόνιμος συνήθεια εις την Γραφήν να χρησιμοποιή τον τρόπον αυτόν˙ όχι μόνον όταν </w:t>
      </w:r>
      <w:r w:rsidR="00007E70">
        <w:rPr>
          <w:rFonts w:ascii="Palatino Linotype" w:hAnsi="Palatino Linotype"/>
        </w:rPr>
        <w:t xml:space="preserve">αναφέρη αυτά που συμβαίνουν εις τον προσεχή χρόνον αλλά και όταν αυτά θα συμβούν πολλά έτη έπειτα. Τον αυτόν τρόπον χρησιμοποιεί και όταν καθισμένον εις το όρος των Ελαιών, τον επλησίασαν </w:t>
      </w:r>
      <w:r w:rsidR="00644BB7">
        <w:rPr>
          <w:rFonts w:ascii="Palatino Linotype" w:hAnsi="Palatino Linotype"/>
        </w:rPr>
        <w:t>οι μαθηταί του και εζητούσαν να πληροφορηθούν δια την δευτέραν παρουσίαν του και την άλωσιν των Ιεροσολύμων.</w:t>
      </w:r>
      <w:r w:rsidR="00644BB7">
        <w:rPr>
          <w:rFonts w:ascii="Palatino Linotype" w:hAnsi="Palatino Linotype"/>
          <w:vertAlign w:val="superscript"/>
        </w:rPr>
        <w:t xml:space="preserve">1 </w:t>
      </w:r>
      <w:r w:rsidR="00644BB7">
        <w:rPr>
          <w:rFonts w:ascii="Palatino Linotype" w:hAnsi="Palatino Linotype"/>
        </w:rPr>
        <w:t xml:space="preserve"> Γνωρίζετε εν τούτοις πόση είναι η απόστασις μεταξύ των δύο τούτων χρονικών σημείων. Όταν ανεφέρθη εις την καταστροφήν της μητροπόλεως και ωλοκλήρωσε την σχετικήν διήγησιν, ενώ επρόκειτο να μεταβή εις τον λόγον περί της συνελείας, επρόσθεσε˙ «Τότε και ταύτα έσται»˙</w:t>
      </w:r>
      <w:r w:rsidR="00644BB7">
        <w:rPr>
          <w:rFonts w:ascii="Palatino Linotype" w:hAnsi="Palatino Linotype"/>
          <w:vertAlign w:val="superscript"/>
        </w:rPr>
        <w:t>2</w:t>
      </w:r>
      <w:r w:rsidR="00644BB7">
        <w:rPr>
          <w:rFonts w:ascii="Palatino Linotype" w:hAnsi="Palatino Linotype"/>
        </w:rPr>
        <w:t xml:space="preserve">   δεν έκαμε συναίρεσιν των δύο εποχών με το να ειπή «Τότε»˙ εδήλωνεν γενικά τον καιρόν κατά τον οποίον επρόκειτο να συμβούν αυτά.</w:t>
      </w:r>
    </w:p>
    <w:p w:rsidR="00644BB7" w:rsidRDefault="00644BB7" w:rsidP="00A27C77">
      <w:pPr>
        <w:spacing w:line="360" w:lineRule="auto"/>
        <w:ind w:firstLine="720"/>
        <w:jc w:val="both"/>
        <w:rPr>
          <w:rFonts w:ascii="Palatino Linotype" w:hAnsi="Palatino Linotype"/>
        </w:rPr>
      </w:pPr>
      <w:r>
        <w:rPr>
          <w:rFonts w:ascii="Palatino Linotype" w:hAnsi="Palatino Linotype"/>
        </w:rPr>
        <w:t xml:space="preserve">Το αυτό κάμνει και τώρα, όταν λέγη˙ «Εν ταις ημέραις εκείναις». Δεν το θέτει δια να δηλώση τας προσεχείς ημέρας, αλλά εκείνας κατά τας οποίας επρόκειτο να συμβούν αυτά, που ητοιμάζετο να διηγηθή. </w:t>
      </w:r>
    </w:p>
    <w:p w:rsidR="00644BB7" w:rsidRDefault="00644BB7" w:rsidP="00A27C77">
      <w:pPr>
        <w:spacing w:line="360" w:lineRule="auto"/>
        <w:ind w:firstLine="720"/>
        <w:jc w:val="both"/>
        <w:rPr>
          <w:rFonts w:ascii="Palatino Linotype" w:hAnsi="Palatino Linotype"/>
        </w:rPr>
      </w:pPr>
      <w:r>
        <w:rPr>
          <w:rFonts w:ascii="Palatino Linotype" w:hAnsi="Palatino Linotype"/>
        </w:rPr>
        <w:t>Και δια ποίον λόγον, ερωτά, ήλθεν ο Ιησούς εις το βάπτισμα μετά τριάντα έτη;</w:t>
      </w:r>
    </w:p>
    <w:p w:rsidR="00644BB7" w:rsidRDefault="00644BB7" w:rsidP="00A27C77">
      <w:pPr>
        <w:spacing w:line="360" w:lineRule="auto"/>
        <w:ind w:firstLine="720"/>
        <w:jc w:val="both"/>
        <w:rPr>
          <w:rFonts w:ascii="Palatino Linotype" w:hAnsi="Palatino Linotype"/>
        </w:rPr>
      </w:pPr>
      <w:r>
        <w:rPr>
          <w:rFonts w:ascii="Palatino Linotype" w:hAnsi="Palatino Linotype"/>
        </w:rPr>
        <w:lastRenderedPageBreak/>
        <w:t xml:space="preserve">Μετά το βάπτισμα τούτο ήτο να καταλύση τον νόμον. Δια τούτο, μέχρι της ηλικίας αυτής, που ευνοεί όλα τα αμαρτήματα, τον υπομένει εκτελών όλας τας διατάξεις του, δια να μη αντιτείνη κανείς ότι, επειδή δεν ήτο εις θέσιν να τον εκπληρώση, τον καταργεί. </w:t>
      </w:r>
      <w:r w:rsidR="005631E4">
        <w:rPr>
          <w:rFonts w:ascii="Palatino Linotype" w:hAnsi="Palatino Linotype"/>
        </w:rPr>
        <w:t xml:space="preserve">Ούτε δεχόμεθα όλων μαζί των παθών την αντίθεσιν˙ αλλά εις την μικράν ηλικίαν υπάρχει πολλή ανοησία και δειλία, έρχεται έπειτα περισσότερον ορμητική η ηδονή, που τους ακολουθεί η επιθυμία των χρημάτων. Δια τούτο επερίμενεν όλα τα στάδια της ηλικίας και αφού εις όλα αυτά εξεπλήρωσε </w:t>
      </w:r>
      <w:r w:rsidR="00D31D73">
        <w:rPr>
          <w:rFonts w:ascii="Palatino Linotype" w:hAnsi="Palatino Linotype"/>
        </w:rPr>
        <w:t>τον νόμον, τότε βαδίζει προς το βάπτισμα, τοποθετών αυτό εις το τέλος μετά την εκπλήρωσιν των άλλων εντολών. Δια το ότι αυτό ήτο το τελευταίον κατόρθωμα από όσα ο νόμος επιτάσσει, άκουσε τι λέγει˙ «Ούτω γαρ πρέπον ημίν έστι πληρώσαι πάσαν δικαιοσύνην.</w:t>
      </w:r>
      <w:r w:rsidR="00D31D73">
        <w:rPr>
          <w:rFonts w:ascii="Palatino Linotype" w:hAnsi="Palatino Linotype"/>
          <w:vertAlign w:val="superscript"/>
        </w:rPr>
        <w:t xml:space="preserve">3 </w:t>
      </w:r>
      <w:r w:rsidR="00D31D73">
        <w:rPr>
          <w:rFonts w:ascii="Palatino Linotype" w:hAnsi="Palatino Linotype"/>
        </w:rPr>
        <w:t xml:space="preserve"> Τούτο σημαίνει τα εξής περίπου. Εξεπληρώσαμεν όλας τας απαιτήσεις του νόμου, δεν παρέβημεν καμμίαν εντολήν. Απομένει τούτο μόνον και πρέπει να το προσθέσωμεν και αυτό˙ έτσι θα εκτελέσωμεν όλην την δικαιοσύνην. Αποκαλεί εδώ δικαιοσύνην την εκπλήρωσιν όλων των εντολών˙ Ότι ο Χριστός προσήλθεν εις το βάπτισμα δια τον λόγον αυτόν, έγινε φανερόν.</w:t>
      </w:r>
    </w:p>
    <w:p w:rsidR="00D31D73" w:rsidRDefault="00D31D73" w:rsidP="00A27C77">
      <w:pPr>
        <w:spacing w:line="360" w:lineRule="auto"/>
        <w:ind w:firstLine="720"/>
        <w:jc w:val="both"/>
        <w:rPr>
          <w:rFonts w:ascii="Palatino Linotype" w:hAnsi="Palatino Linotype"/>
        </w:rPr>
      </w:pPr>
      <w:r>
        <w:rPr>
          <w:rFonts w:ascii="Palatino Linotype" w:hAnsi="Palatino Linotype"/>
        </w:rPr>
        <w:t>Δια ποίον λόγον τώρα επενοήθη από αυτόν το βάπτισμα τούτο; Ότι δεν το εσκέφθη μόνος του ο υιός του Ζαχαρίου αλλά ήτο παρακίνησις του Θεού, το φανερώνει και ο Λουκάς με τους λόγους˙ «Ρήμα Κυρίου εγένετο επ’ αυτόν»,</w:t>
      </w:r>
      <w:r>
        <w:rPr>
          <w:rFonts w:ascii="Palatino Linotype" w:hAnsi="Palatino Linotype"/>
          <w:vertAlign w:val="superscript"/>
        </w:rPr>
        <w:t>4</w:t>
      </w:r>
      <w:r>
        <w:rPr>
          <w:rFonts w:ascii="Palatino Linotype" w:hAnsi="Palatino Linotype"/>
        </w:rPr>
        <w:t xml:space="preserve">  δηλ. διαταγή. Αλλά και ο ίδιος λέγει˙ «Ο αποστείλας με βαπτίζειν εν ύδατι, εκείνός μοι είπεν˙ Εφ’ όν αν ίδης το Πνεύμα καταβαίνον ωσεί περιστεράν, και μένον επ’ αυτόν, ούτός εστίν ο βαπτίζων εν Πνεύματι αγίω».</w:t>
      </w:r>
      <w:r>
        <w:rPr>
          <w:rFonts w:ascii="Palatino Linotype" w:hAnsi="Palatino Linotype"/>
          <w:vertAlign w:val="superscript"/>
        </w:rPr>
        <w:t>5</w:t>
      </w:r>
      <w:r>
        <w:rPr>
          <w:rFonts w:ascii="Palatino Linotype" w:hAnsi="Palatino Linotype"/>
        </w:rPr>
        <w:t xml:space="preserve"> </w:t>
      </w:r>
    </w:p>
    <w:p w:rsidR="00D31D73" w:rsidRDefault="00D31D73" w:rsidP="00A27C77">
      <w:pPr>
        <w:spacing w:line="360" w:lineRule="auto"/>
        <w:ind w:firstLine="720"/>
        <w:jc w:val="both"/>
        <w:rPr>
          <w:rFonts w:ascii="Palatino Linotype" w:hAnsi="Palatino Linotype"/>
        </w:rPr>
      </w:pPr>
      <w:r>
        <w:rPr>
          <w:rFonts w:ascii="Palatino Linotype" w:hAnsi="Palatino Linotype"/>
        </w:rPr>
        <w:t>Αλλά και δια ποίον λόγον εστάλη δια να βαπτίζη; Και τούτο ο Βαπτιστής μας το γνωρίζει πάλιν, όταν λέγη˙ «Εγώ ουκ ήδειν αυτόν, άλλ’ ίνα φανερωθή τω Ισραήλ, δια τούτο ήλθον εγώ εν ύδατι βαπτίζων».</w:t>
      </w:r>
      <w:r>
        <w:rPr>
          <w:rFonts w:ascii="Palatino Linotype" w:hAnsi="Palatino Linotype"/>
          <w:vertAlign w:val="superscript"/>
        </w:rPr>
        <w:t>6</w:t>
      </w:r>
      <w:r>
        <w:rPr>
          <w:rFonts w:ascii="Palatino Linotype" w:hAnsi="Palatino Linotype"/>
        </w:rPr>
        <w:t xml:space="preserve"> </w:t>
      </w:r>
      <w:r w:rsidR="003203D5">
        <w:rPr>
          <w:rFonts w:ascii="Palatino Linotype" w:hAnsi="Palatino Linotype"/>
        </w:rPr>
        <w:t>Αλλά αν ήτο μόνον η αιτία αυτή, πώς εξιστορεί ο Λουκάς ότι «Ήλθεν εις την περίχωρον του Ιορδάνου, κηρύσσων βάπτισμα μετανοίας εις άφεσιν αμαρτιών»;</w:t>
      </w:r>
      <w:r w:rsidR="003203D5">
        <w:rPr>
          <w:rFonts w:ascii="Palatino Linotype" w:hAnsi="Palatino Linotype"/>
          <w:vertAlign w:val="superscript"/>
        </w:rPr>
        <w:t>7</w:t>
      </w:r>
      <w:r w:rsidR="003203D5">
        <w:rPr>
          <w:rFonts w:ascii="Palatino Linotype" w:hAnsi="Palatino Linotype"/>
        </w:rPr>
        <w:t xml:space="preserve">  Και δεν είχε βέβαια την χάριν της συγχωρήσεως αλλά αυτό το δώρον ανήκεν εις το βάπτισμα που εδόθη αργότερα. Διότι μαζί με αυτό ενταφιάσθημεν και τότε συνεσταυρώθη ο παλαιός μας άνθρωπος. Προ του σταυρού δεν φαίνεται να υπάρχη συγχώρησις πουθενά˙ </w:t>
      </w:r>
      <w:r w:rsidR="003203D5">
        <w:rPr>
          <w:rFonts w:ascii="Palatino Linotype" w:hAnsi="Palatino Linotype"/>
        </w:rPr>
        <w:lastRenderedPageBreak/>
        <w:t>παντού είναι συνδεδεμέν</w:t>
      </w:r>
      <w:r w:rsidR="00F27B37">
        <w:rPr>
          <w:rFonts w:ascii="Palatino Linotype" w:hAnsi="Palatino Linotype"/>
        </w:rPr>
        <w:t>η με το αίμα του Χριστού. Και ο Παύλος σχετικώς λέγει˙ «Άλλ’ απελούσασθε, άλλ’ ηγιάσθητε, ου δια του βαπτίσματος Ιωάννου, αλλά εν τω ονόματι του Κυρίου ημών Ιησού Χριστού και εν τω ονόματι του Θεού ημών».</w:t>
      </w:r>
      <w:r w:rsidR="00F27B37">
        <w:rPr>
          <w:rFonts w:ascii="Palatino Linotype" w:hAnsi="Palatino Linotype"/>
          <w:vertAlign w:val="superscript"/>
        </w:rPr>
        <w:t>8</w:t>
      </w:r>
      <w:r w:rsidR="00F27B37">
        <w:rPr>
          <w:rFonts w:ascii="Palatino Linotype" w:hAnsi="Palatino Linotype"/>
        </w:rPr>
        <w:t xml:space="preserve">  Και αλλού πάλιν λέγει˙ «Ιωάννης μεν εκήρυξε βάπτισμα μετανοίας – δεν λέγει αφέσεως – ίνα πιστεύσωσιν εις τον ερχόμενον μετ’ αυτόν».</w:t>
      </w:r>
      <w:r w:rsidR="00F27B37">
        <w:rPr>
          <w:rFonts w:ascii="Palatino Linotype" w:hAnsi="Palatino Linotype"/>
          <w:vertAlign w:val="superscript"/>
        </w:rPr>
        <w:t>9</w:t>
      </w:r>
      <w:r w:rsidR="00F27B37">
        <w:rPr>
          <w:rFonts w:ascii="Palatino Linotype" w:hAnsi="Palatino Linotype"/>
        </w:rPr>
        <w:t xml:space="preserve">  Αφού δεν είχεν ακόμη προσφερθή η θυσία, ούτε είχε κατέλθει το Πνεύμα, ούτε είχε διαλυθή η αμαρτία, ούτε είχε σβήσει η έχθρα, ούτε είχεν εξαλειφθή η κατάρα, πώς ήτο δυνατόν να δοθή άφεσις;</w:t>
      </w:r>
    </w:p>
    <w:p w:rsidR="00F27B37" w:rsidRDefault="00F27B37" w:rsidP="00A27C77">
      <w:pPr>
        <w:spacing w:line="360" w:lineRule="auto"/>
        <w:ind w:firstLine="720"/>
        <w:jc w:val="both"/>
        <w:rPr>
          <w:rFonts w:ascii="Palatino Linotype" w:hAnsi="Palatino Linotype"/>
        </w:rPr>
      </w:pPr>
      <w:r>
        <w:rPr>
          <w:rFonts w:ascii="Palatino Linotype" w:hAnsi="Palatino Linotype"/>
        </w:rPr>
        <w:t>Τί σημαίνει η φράσις˙ «Εις άφεσιν αμαρτιών»;</w:t>
      </w:r>
      <w:r>
        <w:rPr>
          <w:rFonts w:ascii="Palatino Linotype" w:hAnsi="Palatino Linotype"/>
          <w:vertAlign w:val="superscript"/>
        </w:rPr>
        <w:t>10</w:t>
      </w:r>
      <w:r>
        <w:rPr>
          <w:rFonts w:ascii="Palatino Linotype" w:hAnsi="Palatino Linotype"/>
        </w:rPr>
        <w:t xml:space="preserve">  Οι Ιουδαίοι ήσαν αχάριστοι και δεν είχαν ποτέ συναίσθησιν των αμαρτιών των άλλ’ ενώ ήσαν ένοχοι δια τα μεγαλύτερα εγκλήματα, εδικαίωσαν εις όλα τον εαυτόν των˙ πράγμα που τους ωδήγησεν εις την καταστροφήν και τους απεμάκρυνεν από την πίστιν. Δια τούτο εξ άλλου τους ήλεγχεν ο Παύλος και έλεγεν, ότι «Αγνοούντες την του Θεού δικαιοσύνην και την ιδίαν ζητούντες στήσαι, τη δικαιοσύνη του Θεού ουχ υπετάγησαν».</w:t>
      </w:r>
      <w:r w:rsidR="005D58DE">
        <w:rPr>
          <w:rFonts w:ascii="Palatino Linotype" w:hAnsi="Palatino Linotype"/>
          <w:vertAlign w:val="superscript"/>
        </w:rPr>
        <w:t>11</w:t>
      </w:r>
      <w:r w:rsidR="005D58DE">
        <w:rPr>
          <w:rFonts w:ascii="Palatino Linotype" w:hAnsi="Palatino Linotype"/>
        </w:rPr>
        <w:t xml:space="preserve">  Και αλλού˙ «Τί ουν ερούμεν; Ότι έθνη, τα μη διώκοντα δικαιοσύνην, κατέλαβε δικαιοσύνην˙ Ισραήλ δε διώκων νόμον δικαιοσύνης εις νόμον δικαιοσύνης ουκ έφθασε. Διατί; Ότι ουκ εκ πίστεως άλλ’ ως εξ έργων».</w:t>
      </w:r>
      <w:r w:rsidR="005D58DE">
        <w:rPr>
          <w:rFonts w:ascii="Palatino Linotype" w:hAnsi="Palatino Linotype"/>
          <w:vertAlign w:val="superscript"/>
        </w:rPr>
        <w:t>12</w:t>
      </w:r>
    </w:p>
    <w:p w:rsidR="005D58DE" w:rsidRDefault="005D58DE" w:rsidP="00A27C77">
      <w:pPr>
        <w:spacing w:line="360" w:lineRule="auto"/>
        <w:ind w:firstLine="720"/>
        <w:jc w:val="both"/>
        <w:rPr>
          <w:rFonts w:ascii="Palatino Linotype" w:hAnsi="Palatino Linotype"/>
        </w:rPr>
      </w:pPr>
      <w:r>
        <w:rPr>
          <w:rFonts w:ascii="Palatino Linotype" w:hAnsi="Palatino Linotype"/>
        </w:rPr>
        <w:t>Αφού λοιπόν τούτο ήτο το αίτιον των κακών, δια τούτο ήλθεν ο Ιωάννης και δεν έκαμνε τίποτε άλλο από του να προσπαθή να τους φέρη εις την επίγνωσιν των αμαρτιών των. Αυτό εφανέρωνε και η ενδυμασία του, που ήτο ενδυμασία μετανοίς και εξομολογήσεως. Αυτό ήτο και το νόημα του κηρύγματός του. Τίποτε άλλο δεν έλεγε παρά μόνον˙ «Ποιήσατε καρπούς αξίους της μετανοίας».</w:t>
      </w:r>
      <w:r>
        <w:rPr>
          <w:rFonts w:ascii="Palatino Linotype" w:hAnsi="Palatino Linotype"/>
          <w:vertAlign w:val="superscript"/>
        </w:rPr>
        <w:t xml:space="preserve">13 </w:t>
      </w:r>
      <w:r>
        <w:rPr>
          <w:rFonts w:ascii="Palatino Linotype" w:hAnsi="Palatino Linotype"/>
        </w:rPr>
        <w:t xml:space="preserve"> </w:t>
      </w:r>
      <w:r>
        <w:rPr>
          <w:rFonts w:ascii="Palatino Linotype" w:hAnsi="Palatino Linotype"/>
        </w:rPr>
        <w:tab/>
        <w:t>Επειδή λοιπόν η μη καταδίκη των αμαρτιών των, καθώς εβεβαίωσε και ο Παύλος, τους έκαμε να αποσκιρτούν από τον Χριστόν, ενώ η συναίσθησίς των τους ωδηγούσεν εις την αναζήτησιν του λυτρωτού και εις την επιθυμίαν της αφέσεως, ήλθεν ο Ιωάννης δια να συντελέση εις το έργον τούτο και να τους πείση να μετανοήσουν. Όχι βεβαίως δια να τιμωρηθούν αλλά δια να γίνουν με την μετάνοιαν ταπεινότεροι˙ να καταδικάσουν τον εαυτόν των και να σπεύσουν να λάβουν την άφεσιν.</w:t>
      </w:r>
    </w:p>
    <w:p w:rsidR="005D58DE" w:rsidRDefault="005D58DE" w:rsidP="00A27C77">
      <w:pPr>
        <w:spacing w:line="360" w:lineRule="auto"/>
        <w:ind w:firstLine="720"/>
        <w:jc w:val="both"/>
        <w:rPr>
          <w:rFonts w:ascii="Palatino Linotype" w:hAnsi="Palatino Linotype"/>
        </w:rPr>
      </w:pPr>
      <w:r>
        <w:rPr>
          <w:rFonts w:ascii="Palatino Linotype" w:hAnsi="Palatino Linotype"/>
        </w:rPr>
        <w:lastRenderedPageBreak/>
        <w:t>Πρόσεξε λοιπόν πως το διατύπωσεν ακριβώς. Αφού είπεν, ότι˙ «Ήλθε κηρύσσων βάπτισμα μετανοίας εν τη ερήμω της Ιουδαίας» επρόσθεσεν «εις άφεσιν».</w:t>
      </w:r>
      <w:r>
        <w:rPr>
          <w:rFonts w:ascii="Palatino Linotype" w:hAnsi="Palatino Linotype"/>
          <w:vertAlign w:val="superscript"/>
        </w:rPr>
        <w:t>14</w:t>
      </w:r>
      <w:r>
        <w:rPr>
          <w:rFonts w:ascii="Palatino Linotype" w:hAnsi="Palatino Linotype"/>
        </w:rPr>
        <w:t xml:space="preserve">  Ήθελε να τους ειπή˙ Δια τούτο επροσπαθούσε να τους πείση να ομολογήσουν και να μετανοήσουν δια τα αμαρτήματά των˙ όχι δια να τιμωρηθούν αλλά δια να δεχθούν ευκολώτερον την άφεσιν έπειτα από αυτά. Αν δεν κατεδίκαζαν τον εαυτόν των, δεν θα εζητούσαν ούτε την χάριν˙ και αν δεν την εζητούσαν</w:t>
      </w:r>
      <w:r w:rsidR="002B254A">
        <w:rPr>
          <w:rFonts w:ascii="Palatino Linotype" w:hAnsi="Palatino Linotype"/>
        </w:rPr>
        <w:t>, δεν θα ελάμβαναν και την άφεσιν. Ώστε με το βάπτισμά του αυτό προωδοποιούσε το άλλο και δια τούτο έλεγεν˙ «Ίνα πιστεύσωσιν εις τον ερχόμενον μετ’ αυτόν»,</w:t>
      </w:r>
      <w:r w:rsidR="002B254A">
        <w:rPr>
          <w:rFonts w:ascii="Palatino Linotype" w:hAnsi="Palatino Linotype"/>
          <w:vertAlign w:val="superscript"/>
        </w:rPr>
        <w:t>15</w:t>
      </w:r>
      <w:r w:rsidR="002B254A">
        <w:rPr>
          <w:rFonts w:ascii="Palatino Linotype" w:hAnsi="Palatino Linotype"/>
        </w:rPr>
        <w:t xml:space="preserve">  προσθέτων εκτός από την πρώτην και άλλη αιτίαν δια το βάπτισμα. Δεν ήτο το ίδιο να πηγαίνη εις τας οικίας και σύρων τον Χριστόν από το χέρι να τον περιφέρη και να κηρύττη. Εις τούτον πιστεύσατε. Και όταν θα ήρχοντο όλοι και θα επαρακολουθούσαν να αντηχήση η μακαρία εκείνη φωνή και να γίνουν όλα τα άλλα. Δια τούτο βαδίζει προς το βάπτισμα. Διότι και ο σεβασμός προς τον Βαπτιστήν και όλη η διεξαγωγή του Βαπτίσματος, προσείλκυεν  ολόκληρον την πόλιν, και την εκαλούσε προς τον Ιορ</w:t>
      </w:r>
      <w:r w:rsidR="001E1934">
        <w:rPr>
          <w:rFonts w:ascii="Palatino Linotype" w:hAnsi="Palatino Linotype"/>
        </w:rPr>
        <w:t>δάνην, όπου είχε πραγματοποιηθή μεγάλη συρροή. Δια τούτο αυτοί, και μολονότι είχαν έλθει, τους καθιστά προσεκτικούς και τους πείθει να μη έχουν μεγάλην ιδέαν δια τον εαυτόν των. Τους έλεγεν ότι θα ήσαν υπεύθυνοι δια τα μεγαλύτερα δεινά, αν δεν μετανοήσουν και αν, εγκαταλείποντες τους προγόνους και την προγονικήν υπερηφάνειαν, δεν δεχθούν εκείνον που έρχεται.</w:t>
      </w:r>
    </w:p>
    <w:p w:rsidR="001E1934" w:rsidRDefault="001E1934" w:rsidP="00A27C77">
      <w:pPr>
        <w:spacing w:line="360" w:lineRule="auto"/>
        <w:ind w:firstLine="720"/>
        <w:jc w:val="both"/>
        <w:rPr>
          <w:rFonts w:ascii="Palatino Linotype" w:hAnsi="Palatino Linotype"/>
        </w:rPr>
      </w:pPr>
      <w:r>
        <w:rPr>
          <w:rFonts w:ascii="Palatino Linotype" w:hAnsi="Palatino Linotype"/>
        </w:rPr>
        <w:t>Διότι είχαν συσκοτισθή τότε τα πράγματα σχετικώς με τον Χριστόν και πολλοί ενόμιζαν ότι είχεν αποθάνει εξ αιτίας της σφαγής που είχε συμβή εις την Βηθλεέμ. Διότι, μολονότι είχε παρουσιάσει τον εαυτόν του, όταν έγινε δέκα ετών, αμέσως πάλι τον έρριψεν εις την αφάνειαν. Δια τούτο υπήρχεν ανάγκη από λαμπρά προοίμια και επισημοτέραν αρχήν. Δια τούτο και δια πρώτην φοράν τότε όσα ποτέ δεν είχαν ακούσει οι Ιουδαίοι, μήτε από προφήτας μήτε από άλλους, διαλαλεί με λαμπράν φωνήν˙ ενθυμείται τους ουρανούς και την εκεί βασιλείαν, χωρίς ν’ αναφέρη καθόλου την γην. Ονομάζει εδώ βασιλείαν την πρώτην και την δευτέραν παρουσία του.</w:t>
      </w:r>
    </w:p>
    <w:p w:rsidR="001E1934" w:rsidRDefault="001E1934" w:rsidP="00A27C77">
      <w:pPr>
        <w:spacing w:line="360" w:lineRule="auto"/>
        <w:ind w:firstLine="720"/>
        <w:jc w:val="both"/>
        <w:rPr>
          <w:rFonts w:ascii="Palatino Linotype" w:hAnsi="Palatino Linotype"/>
        </w:rPr>
      </w:pPr>
      <w:r>
        <w:rPr>
          <w:rFonts w:ascii="Palatino Linotype" w:hAnsi="Palatino Linotype"/>
        </w:rPr>
        <w:lastRenderedPageBreak/>
        <w:t>Και τί σχέσιν έχει αυτό με τους Ιουδαίους; Ερωτά, αφού μήτε τι λέγεις δεν εννοούν.</w:t>
      </w:r>
    </w:p>
    <w:p w:rsidR="001E1934" w:rsidRDefault="009A45F6" w:rsidP="00A27C77">
      <w:pPr>
        <w:spacing w:line="360" w:lineRule="auto"/>
        <w:ind w:firstLine="720"/>
        <w:jc w:val="both"/>
        <w:rPr>
          <w:rFonts w:ascii="Palatino Linotype" w:hAnsi="Palatino Linotype"/>
        </w:rPr>
      </w:pPr>
      <w:r>
        <w:rPr>
          <w:rFonts w:ascii="Palatino Linotype" w:hAnsi="Palatino Linotype"/>
        </w:rPr>
        <w:t>Δια τούτο ακριβώς ομιλώ έτσι, απαντά. Να παρακινηθούν από την ασάφειαν των λόγων μου, ώστε να αρχίσουν να ζητούν αυτόν που κηρύττω. Τόσον τους είχε συναρπάσει, καθώς έφθασαν με αγαθάς ελπίδας, ώστε και τελώναι και στρατιώται πολλοί να ερωτούν τι πρέπει να κάμουν και πώς να ρυθμίσουν την ζωήν των. Τούτο ήτο σημείον ότι είχαν ελευθερωθή από τα βιοτικά πράγματα, είχαν στρέψει τα βλέμματα προς άλλα μεγαλύτερα και ωνειροπολούσαν τα μελλοντικά. Διότι όλα και όσα έβλεπαν και όσα ήκουαν τους ωδητούσαν εις σκέψεις υψηλάς.</w:t>
      </w:r>
    </w:p>
    <w:p w:rsidR="009A45F6" w:rsidRDefault="009A45F6" w:rsidP="00A27C77">
      <w:pPr>
        <w:spacing w:line="360" w:lineRule="auto"/>
        <w:ind w:firstLine="720"/>
        <w:jc w:val="both"/>
        <w:rPr>
          <w:rFonts w:ascii="Palatino Linotype" w:hAnsi="Palatino Linotype"/>
        </w:rPr>
      </w:pPr>
      <w:r>
        <w:rPr>
          <w:rFonts w:ascii="Palatino Linotype" w:hAnsi="Palatino Linotype"/>
        </w:rPr>
        <w:t>Σκέψου λοιπόν πόσον σπουδαίον ήτο να ιδής άνθρωπον να κατέρχεται από την έρημον έπειτα από τριάντα χρόνια, που ήτο υιός αρχιερέως. Ποτέ δεν είχεν αισθανθή την ανάγκην κανενός από τα ανθρώπινα˙ ενέπνεε με την όλην παρουσίαν του τον σεβασμόν και είχε τον Ησαΐαν μαζί του. Ήτο βέβαια παρών και αυτός, που ανήγγελλε και έλεγεν˙ «Ούτος εστίν, ον παρέσεσθαι έφην βοώντα, και κατά την έρημον λαμπρά τη φωνή κηρύττοντα άπαντα». Είχαν οι προφήται τόσον ζήλον δια τα πράγματα αυτά, ώστε όχι μόνον τον Κύριόν των αλλά και εκείνον που επρόκειτο να γίνη διάκονός του να τον προεξαγγέλλουν πολύν χρόνον πρωτύτερα. Και δεν ανέφεραν αυτόν μόνον αλλά και τον τόπον, όπου επρόκειτο να ζήση και τον τρόπον, που θα εχρησιμοποιούσε δια το κήρυγμά του και το επίτευγμα που θα επραγματοποιούσε. Πρόσεξε πως συμπίπτουν εις τα αυτά νοήματα, αν όχι και εις τας αυτάς λέξεις και ο προφήτης και ο Βαπτιστής. Ο Προφήτης λέγει ότι θα έλθη και θα κηρύττη. «Ετοιμάσατε την οδόν Κυρίου, ευθείας ποιείτε τας τρίβους αυτούς».</w:t>
      </w:r>
      <w:r>
        <w:rPr>
          <w:rFonts w:ascii="Palatino Linotype" w:hAnsi="Palatino Linotype"/>
          <w:vertAlign w:val="superscript"/>
        </w:rPr>
        <w:t>16</w:t>
      </w:r>
      <w:r>
        <w:rPr>
          <w:rFonts w:ascii="Palatino Linotype" w:hAnsi="Palatino Linotype"/>
        </w:rPr>
        <w:t xml:space="preserve"> Ο ίδιος όταν ήλθεν έλεγε˙ «Ποιήσατε καρπούς αξίους της μετανοίας»,</w:t>
      </w:r>
      <w:r>
        <w:rPr>
          <w:rFonts w:ascii="Palatino Linotype" w:hAnsi="Palatino Linotype"/>
          <w:vertAlign w:val="superscript"/>
        </w:rPr>
        <w:t>17</w:t>
      </w:r>
      <w:r>
        <w:rPr>
          <w:rFonts w:ascii="Palatino Linotype" w:hAnsi="Palatino Linotype"/>
        </w:rPr>
        <w:t xml:space="preserve"> πράγμα ταυτόσημον με το «Ετοιμάσατε την οδόν Κυρίου». Βλέπεις ότι και με όσα είπε ο προφήτης και με όσα ο ίδιος εκήρυττε, φανερώνεται το ένα τούτο, ότι ήλθε δια να προοδοποιήση και να προετοιμάση; Ότι δεν εχάριζε την δωρεάν που ήτο η άφεσις αλλά προετοίμαζε τας ψυχάς εκείνων που επρόκειτο να δεχθούν τον Θεόν των όλων; Ο Λουκάς προσθέτει και κάτι ακόμη. Δεν ησύχασε με το να αναφέρη το </w:t>
      </w:r>
      <w:r>
        <w:rPr>
          <w:rFonts w:ascii="Palatino Linotype" w:hAnsi="Palatino Linotype"/>
        </w:rPr>
        <w:lastRenderedPageBreak/>
        <w:t>προοίμιον μόνον αλλά παραθέτει όλην την προφητείαν. Λέγει˙ «Πάσα γαρ φάραγξ πληρωθήσεται και παν όρος και βουνός ταπεινωθήσεται και έσται τα σκολιά εις ευθείαν και αι τραχείαι εις οδούς λείας˙ και όψεται πάσα σαρξ το σωτήριον του Θεού».</w:t>
      </w:r>
      <w:r>
        <w:rPr>
          <w:rFonts w:ascii="Palatino Linotype" w:hAnsi="Palatino Linotype"/>
          <w:vertAlign w:val="superscript"/>
        </w:rPr>
        <w:t>18</w:t>
      </w:r>
    </w:p>
    <w:p w:rsidR="009A45F6" w:rsidRDefault="009A45F6" w:rsidP="00A27C77">
      <w:pPr>
        <w:spacing w:line="360" w:lineRule="auto"/>
        <w:ind w:firstLine="720"/>
        <w:jc w:val="both"/>
        <w:rPr>
          <w:rFonts w:ascii="Palatino Linotype" w:hAnsi="Palatino Linotype"/>
        </w:rPr>
      </w:pPr>
      <w:r>
        <w:rPr>
          <w:rFonts w:ascii="Palatino Linotype" w:hAnsi="Palatino Linotype"/>
        </w:rPr>
        <w:t xml:space="preserve">Είδες πώς ο προφήτης είπε τα πάντα εκ των προτέρων, και την συρροήν του πλήθους και την μεταβολήν των πραγμάτων εις το καλύτερον και την ευκολίαν του κηρύγματος και την αιτίαν όλων των συμβάντων; Ομιλεί βεβαίως κάπως μεταφορικά, διότι ό,τι έλεγεν αποτελούσε προφητείαν. Λέγει π.χ. </w:t>
      </w:r>
      <w:r w:rsidR="0086714F">
        <w:rPr>
          <w:rFonts w:ascii="Palatino Linotype" w:hAnsi="Palatino Linotype"/>
        </w:rPr>
        <w:t>«Πάσα φάραγξ πληρωθήσεται, και παν όρος και βουνός ταπεινωθήσεται, και έσονται αι τραχείαι εις οδούς λείας». Με τούτο παρουσιάζει και τους ταπεινούς να υψώνωνται, τους υπερηφάνους να ταπεινώνωνται, την δυσκολίαν του νόμου να μεταβάλλεται εις ευκολίαν πίστεως. Όχι πλέον ιδρώτες και κόποι, μας λέγει, αλλά χάρις και συγχώρησις αμαρτημάτων, που δημιουργεί πολλήν ευκολίαν δια σωτηρίαν. Έπειτα παραθέτει και την αιτίαν αυτών. Λέγει ότι «Όψεται πάσα σαρξ το σωτήριον του Θεού». Όχι μόνον οι Ιουδαίοι και οι προσηλυτισθέντες εις τον Ιουδαϊσμόν αλλά όλη η γη και όλη η  θάλασσα και όλον το γένος των ανθρώπων. Διότι με την λέξιν «τα σκολιά» υπαινίσσεται όλην την διεφθαρμένην ζωήν, τους τελώνας, τας πόρνας, τους ληστάς, τους μάγους, που ενώ κατ’ αρχάς ήσαν γεμάτοι διαστροφήν, εβάδισαν αργότερα τον ευθύν δρόμον. Το αυτό έλεγε και εκείνος˙ «Τελώναι και πόρναι προάγουσιν υμάς εις την βασιλείαν του Θεού, ότι επίστευσαν».</w:t>
      </w:r>
      <w:r w:rsidR="0086714F">
        <w:rPr>
          <w:rFonts w:ascii="Palatino Linotype" w:hAnsi="Palatino Linotype"/>
          <w:vertAlign w:val="superscript"/>
        </w:rPr>
        <w:t>19</w:t>
      </w:r>
      <w:r w:rsidR="0086714F">
        <w:rPr>
          <w:rFonts w:ascii="Palatino Linotype" w:hAnsi="Palatino Linotype"/>
        </w:rPr>
        <w:t xml:space="preserve">  Με άλλας λέξεις και ο προφήτης εφανέρωσε το ίδιον ομιλών ως εξής˙ «Τότε λύκοι και άρνες άμα βοσκηθήσονται».</w:t>
      </w:r>
      <w:r w:rsidR="0086714F">
        <w:rPr>
          <w:rFonts w:ascii="Palatino Linotype" w:hAnsi="Palatino Linotype"/>
          <w:vertAlign w:val="superscript"/>
        </w:rPr>
        <w:t>20</w:t>
      </w:r>
      <w:r w:rsidR="0086714F">
        <w:rPr>
          <w:rFonts w:ascii="Palatino Linotype" w:hAnsi="Palatino Linotype"/>
        </w:rPr>
        <w:t xml:space="preserve">  Όπως ενώ με τα βουνά και τας φάραγγας είπεν ότι αποκαθίσταται εις μίαν πνευματικήν ομαλότητα το ανώμαλον ήθος, έτσι και εκεί˙ παραβάλλων με τας συνηθείας των αλόγων ζώων τους διαφόρους χαρακτήρας των ανθρώπων έλεγεν ότι ταυτίζονται εις μίαν συμφωνίαν ευσεβείας. Και ανέφερε και εκεί την αιτίαν που είναι η εξής˙ «Έσται γαρ», λέγει, «ο ανιστάμενος άρχειν εθνών, επ’ αυτώ έθνη ελπιούσιν».</w:t>
      </w:r>
      <w:r w:rsidR="0086714F">
        <w:rPr>
          <w:rFonts w:ascii="Palatino Linotype" w:hAnsi="Palatino Linotype"/>
          <w:vertAlign w:val="superscript"/>
        </w:rPr>
        <w:t>21</w:t>
      </w:r>
      <w:r w:rsidR="0086714F">
        <w:rPr>
          <w:rFonts w:ascii="Palatino Linotype" w:hAnsi="Palatino Linotype"/>
        </w:rPr>
        <w:t xml:space="preserve">  Είναι αυτό που έλεγε και εδώ ότι˙ «Όψεται πάσα σαρξ το σωτήριον του Θεού». Κάμνει παντού φανερόν ότι εις τα πέρατα της οικουμένης θα διαχυθή η δύναμις και η γνώσις των Ευαγγελίων τούτων και θα μεταβάλη την θηριωδίαν και την σκληρότητα του ανθρωπίνου γένους εις πολλήν ημερότητα και πραότητα. Ο </w:t>
      </w:r>
      <w:r w:rsidR="0086714F">
        <w:rPr>
          <w:rFonts w:ascii="Palatino Linotype" w:hAnsi="Palatino Linotype"/>
        </w:rPr>
        <w:lastRenderedPageBreak/>
        <w:t xml:space="preserve">ίδιος ο Ιωάννης είχε κατασκευασμένον το φόρεμά του από τρίχας καμήλου </w:t>
      </w:r>
      <w:r w:rsidR="00841ECF">
        <w:rPr>
          <w:rFonts w:ascii="Palatino Linotype" w:hAnsi="Palatino Linotype"/>
        </w:rPr>
        <w:t>και εφορούσε γύρω από την μέσην του δερματίνην ζώνην. Βλέπεις πώς άλλα είπαν οι προφήται και άλλα τα άφησαν δια τους Ευαγγελιστάς; Δια τούτο και ο Ματθαίος παραθέτει τας προφητείας αλλά προσθέτει και τα ιδικά του. Δεν θεωρεί ότι είναι περιττόν να ομιλήση ακόμη και δια την ενδυμασίαν του δικαίου.</w:t>
      </w:r>
    </w:p>
    <w:p w:rsidR="00841ECF" w:rsidRDefault="00841ECF" w:rsidP="00A27C77">
      <w:pPr>
        <w:spacing w:line="360" w:lineRule="auto"/>
        <w:ind w:firstLine="720"/>
        <w:jc w:val="both"/>
        <w:rPr>
          <w:rFonts w:ascii="Palatino Linotype" w:hAnsi="Palatino Linotype"/>
        </w:rPr>
      </w:pPr>
      <w:r>
        <w:rPr>
          <w:rFonts w:ascii="Palatino Linotype" w:hAnsi="Palatino Linotype"/>
        </w:rPr>
        <w:t xml:space="preserve">Ήτο άξιον θαυμασμού και παράδοξον να συναντήσης τόσην καρτερίαν εις ανθρώπινον σώμα. Τούτο ακριβώς προσείλκυε περισσότερον τους Εβραίους, που έβλεπαν εις το πρόσωπόν του τον μέγαν Ηλίαν και από όσα τότε επαρακολουθούσαν </w:t>
      </w:r>
      <w:r w:rsidR="00CF251D">
        <w:rPr>
          <w:rFonts w:ascii="Palatino Linotype" w:hAnsi="Palatino Linotype"/>
        </w:rPr>
        <w:t>ωδηγούντο εις την ανάμνησιν του μακαρίου εκείνου ανθρώπου. Και ήτο ακόμη μεγαλυτέρα η έκπληξίς των. Διότι εκείνος έμενε και εις πόλεις και εις οικίας, ενώ αυτός εκατοίκησε συνεχώς εις την έρημον από τα σπάργανα. Έπρεπεν ο πρόδρομος εκείνου που έμελλε να καταργήση όλα τα παλαιά – τον πόνον, την κατάραν, την λύπην, τον ιδρώτα -, έπρεπε να διαθέτη και εκείνος μερικά σύμβολα της δωρεάς αυτής και να είναι ανώτερος της παλαιάς εκείνης καταδίκης. Ούτε λοιπόν την γην ώργωσεν, ούτε αυλάκι ήνοιξεν, ούτε έφαγε το ψωμί του με τον ιδρώτα του προσώπου του. Ήτο πρόχειρον το τραπέζι του, η ένδυσις ευκολωτέρα από το φαγητόν και ακοπωτέρα από την ένδυσιν η εξασφάλισις της κατοικίας. Δεν εχρειάσθη ούτε στέγην ούτε κλίνην ούτε τραπέζι αλλά μέσα εις αυτήν την σάρκα έδωσε δείγματα αγγελικής ζωής. Δια τούτο και το φόρεμά του ήτο τρίχινον, δια να διδάσκη με την εμφάνισίν του να ελευθερωθούμεν από τα ανθρώπινα και να μην έχωμεν κανένα κοινόν σημείον με την γην αλλά να επανέλθωμεν εις την προηγουμένην κατάστασιν, προτού ο Αδάμ αισθανθή την ανάγκην των φορεμάτων και της ενδύσεως. Έτσι η εμφάνισις εκείνη ήτο σύμβολον της βασιλείας και της μετανοίας. Και μη ερωτήσης που ευρήκε το τρίχινον ένδυμα και την ζώνην, αφού εκατοικούσεν εις την έρημον. Αν κινήση τούτο την απορίαν σου, θα σε απασχολήσουν και άλλα. Πώς έμεινε λ.χ. εις την έρημον με τους πάγους και τους καύσωνας και μάλιστα με το απαλόν σώμα της τρυφερής ηλικίας; Πώς η παιδική σάρκα εστάθη ικανή να αντιμετωπίση τόσον ανωμάλους καιρικάς συνθήκας, τόσον διαφορετικήν διατροφήν και όλην την άλλην ταλαιπωρίαν της ερήμου;</w:t>
      </w:r>
    </w:p>
    <w:p w:rsidR="00CF251D" w:rsidRDefault="00CF251D" w:rsidP="00A27C77">
      <w:pPr>
        <w:spacing w:line="360" w:lineRule="auto"/>
        <w:ind w:firstLine="720"/>
        <w:jc w:val="both"/>
        <w:rPr>
          <w:rFonts w:ascii="Palatino Linotype" w:hAnsi="Palatino Linotype"/>
        </w:rPr>
      </w:pPr>
      <w:r>
        <w:rPr>
          <w:rFonts w:ascii="Palatino Linotype" w:hAnsi="Palatino Linotype"/>
        </w:rPr>
        <w:lastRenderedPageBreak/>
        <w:t>Πού είναι οι Έλληνες φιλόσοφοι, που ενώ εζήλεψαν την κυνικήν αναισχυντίαν</w:t>
      </w:r>
      <w:r>
        <w:rPr>
          <w:rFonts w:ascii="Palatino Linotype" w:hAnsi="Palatino Linotype"/>
          <w:vertAlign w:val="superscript"/>
        </w:rPr>
        <w:t>22</w:t>
      </w:r>
      <w:r>
        <w:rPr>
          <w:rFonts w:ascii="Palatino Linotype" w:hAnsi="Palatino Linotype"/>
        </w:rPr>
        <w:t xml:space="preserve"> ασκόπως και ματαίως, εν τούτοις και δαχτυλίδια εφορούσαν και ποτήρια εχρησιμοποιούσαν και είχαν εις την υπηρεσίαν των υπηρέτας και υπηρετρίας και επεριτριγυρίζοντο από πολλήν άλλην φαντασίαν, κλίνοντες πότε εις το ένα και πότε εις το άλλο άκρον; Ποίον το όφελος να κλείνεσαι εις το πιθάρι και να διαπράττης κατόπιν τέτοιας ασελγείας;</w:t>
      </w:r>
    </w:p>
    <w:p w:rsidR="00CF251D" w:rsidRDefault="00CF251D" w:rsidP="00A27C77">
      <w:pPr>
        <w:spacing w:line="360" w:lineRule="auto"/>
        <w:ind w:firstLine="720"/>
        <w:jc w:val="both"/>
        <w:rPr>
          <w:rFonts w:ascii="Palatino Linotype" w:hAnsi="Palatino Linotype"/>
        </w:rPr>
      </w:pPr>
      <w:r>
        <w:rPr>
          <w:rFonts w:ascii="Palatino Linotype" w:hAnsi="Palatino Linotype"/>
        </w:rPr>
        <w:t xml:space="preserve">Δεν ήτο ο πρόδρομος όμοιός των. Εκατοίκησε την έρημον σαν να ήτο ο ουρανός και επραγματοποίησε αυστηρόν ενάρετον βίον. Και από την έρημον ως άγγελος από τον ουρανόν κατέβαινεν εις τας πόλεις. Ήτο της ευσεβείας αθλητής, νικητής παγκόσμιος, φιλόσοφος της φιλοσοφίας που είναι αξία του ουρανού. Ας σημειώσωμεν ότι αυτά εγίνοντο όταν η αμαρτία δεν είχεν ακόμη καταργηθή και δεν είχεν ο νόμος καταλυθή, δεν είχεν ο θάνατος, δεσμευθή, αι χάλκιναι πύλαι δεν είχαν ειπή </w:t>
      </w:r>
      <w:r w:rsidR="009B1206">
        <w:rPr>
          <w:rFonts w:ascii="Palatino Linotype" w:hAnsi="Palatino Linotype"/>
        </w:rPr>
        <w:t>γενναία και άγρυπνος ψυχή˙ προηγείται εις όλα και υπερπηδά τα συνήθη σκάμματα. Όπως ακριβώς έπραξεν ο Παύλος μέσα εις την νέαν πολιτείαν.</w:t>
      </w:r>
    </w:p>
    <w:p w:rsidR="009B1206" w:rsidRDefault="009B1206" w:rsidP="00A27C77">
      <w:pPr>
        <w:spacing w:line="360" w:lineRule="auto"/>
        <w:ind w:firstLine="720"/>
        <w:jc w:val="both"/>
        <w:rPr>
          <w:rFonts w:ascii="Palatino Linotype" w:hAnsi="Palatino Linotype"/>
        </w:rPr>
      </w:pPr>
      <w:r>
        <w:rPr>
          <w:rFonts w:ascii="Palatino Linotype" w:hAnsi="Palatino Linotype"/>
        </w:rPr>
        <w:t>Αλλά, θα ειπή κάποιος, διατί εχρησιμοποίησε ζώνην εις το ένδυμά του;</w:t>
      </w:r>
    </w:p>
    <w:p w:rsidR="009B1206" w:rsidRDefault="009B1206" w:rsidP="00A27C77">
      <w:pPr>
        <w:spacing w:line="360" w:lineRule="auto"/>
        <w:ind w:firstLine="720"/>
        <w:jc w:val="both"/>
        <w:rPr>
          <w:rFonts w:ascii="Palatino Linotype" w:hAnsi="Palatino Linotype"/>
        </w:rPr>
      </w:pPr>
      <w:r>
        <w:rPr>
          <w:rFonts w:ascii="Palatino Linotype" w:hAnsi="Palatino Linotype"/>
        </w:rPr>
        <w:t>Ήτο συνήθεια των παλαιών, προτού φθάσωμεν εις την μαλακήν και ελευθέραν αυτήν περιβολήν. Χρησιμοποιεί ζώνην και ο Πέτρος και ο Παύλος. «Τον γαρ άνδρα», λέγει, «ου εστίν η ζώνη αύτη».</w:t>
      </w:r>
      <w:r>
        <w:rPr>
          <w:rFonts w:ascii="Palatino Linotype" w:hAnsi="Palatino Linotype"/>
          <w:vertAlign w:val="superscript"/>
        </w:rPr>
        <w:t>23</w:t>
      </w:r>
      <w:r>
        <w:rPr>
          <w:rFonts w:ascii="Palatino Linotype" w:hAnsi="Palatino Linotype"/>
        </w:rPr>
        <w:t xml:space="preserve">  Και ο Ηλίας επίσης ήτο κατ’ αυτόν τον τρόπον ενδεδυμένος όπως και κάθε άγιος, επειδή ήσαν συνεχώς απησχολημένοι με εργασίαν είτε με οδοιπορίας είτε εκοπίαζαν και εταλαιπωρούντο με κάτι άλλο που έπρεπε να γίνη. Και όχι μόνον δια τούτο αλλά και δια το ότι επεριφρονούσαν κάθε καλλωπισμόν και επεδίωκαν συστηματικώς την σκληραγωγίαν. Τούτο αποτελεί το μέγιστον εγκώμιον της αρετής των, λέγει ο Χριστός με τα εξής˙ «Τί εξήλθετε ιδείν; Άνθρωπον εν μαλακοίς ιματίοις ημφιεσμένον; Ιδού οι τα μαλακά φορούντες, εν τοις οίκοις των βασιλέων εισίν».</w:t>
      </w:r>
      <w:r>
        <w:rPr>
          <w:rFonts w:ascii="Palatino Linotype" w:hAnsi="Palatino Linotype"/>
          <w:vertAlign w:val="superscript"/>
        </w:rPr>
        <w:t>24</w:t>
      </w:r>
    </w:p>
    <w:p w:rsidR="009B1206" w:rsidRDefault="009B1206" w:rsidP="00A27C77">
      <w:pPr>
        <w:spacing w:line="360" w:lineRule="auto"/>
        <w:ind w:firstLine="720"/>
        <w:jc w:val="both"/>
        <w:rPr>
          <w:rFonts w:ascii="Palatino Linotype" w:hAnsi="Palatino Linotype"/>
        </w:rPr>
      </w:pPr>
      <w:r>
        <w:rPr>
          <w:rFonts w:ascii="Palatino Linotype" w:hAnsi="Palatino Linotype"/>
        </w:rPr>
        <w:t xml:space="preserve">Αν τώρα εκείνος που ήτο τόσον καθαρός, και λαμπρότερος από τον ουρανόν και ανώτερος από όλους τους Προφήτας, που μεγαλύτερός του δεν εγεννήθη, και ο οποίος είχε τόσην μεγάλην παρρησίαν, αν εκείνος </w:t>
      </w:r>
      <w:r>
        <w:rPr>
          <w:rFonts w:ascii="Palatino Linotype" w:hAnsi="Palatino Linotype"/>
        </w:rPr>
        <w:lastRenderedPageBreak/>
        <w:t>εταλαιπωρούσε τόσον πολύ τον εαυτόν του, περιφρονών με πολλήν δύναμιν τας εφημέρους απολαύσεις και γυμνάζων τον εαυτόν του εις την σκληράν αυτήν ζωήν, ποίαν απολογίαν θα κάμωμεν ημείς που με όλας τας τόσας ευεργεσίας και τα τεράστια φορτία των αμαρτιών, δεν πραγματοποιούμεν μήτε το πολλοστημόριον της εξομολογήσεως που απαιτείται αλλά παραδιδόμεθα εις την μέθην, την πολυφαγίαν, λουζόμεθα με αρώματα, δεν διαφέρομεν καθόλου από τας πορνευομένας του θεάτρου, εξασθενούομεν από όλας τας πλευράς τον εαυτόν μας και τον κάμνομεν εύκολον άγραν του διαβόλου;</w:t>
      </w:r>
    </w:p>
    <w:p w:rsidR="009B1206" w:rsidRDefault="009B1206" w:rsidP="00A27C77">
      <w:pPr>
        <w:spacing w:line="360" w:lineRule="auto"/>
        <w:ind w:firstLine="720"/>
        <w:jc w:val="both"/>
        <w:rPr>
          <w:rFonts w:ascii="Palatino Linotype" w:hAnsi="Palatino Linotype"/>
        </w:rPr>
      </w:pPr>
      <w:r>
        <w:rPr>
          <w:rFonts w:ascii="Palatino Linotype" w:hAnsi="Palatino Linotype"/>
        </w:rPr>
        <w:t>«Τότε εξεπορεύετο προς αυτόν πάσα η Ιουδαία και Ιεροσόλυμα και πάσα η περίχωρος του Ιορδάνου, και εβαπτίζοντο υπ’ αυτού εξομολογούμενοι τας αμαρτίας αυτών». Βλέπεις πόσον ισχυρά ήτο η παρουσία του προφήτου; Πώς ανεπτέρωσε τον λαόν και τον ωδήγησεν εις την συναίσθησιν των αμαρτιών του; Ήτο αληθινά άξιον θαυμασμού, να τον ιδής να πραγματοποιή τέτοια κατορθώματα με ανθρωπίνην μορφήν, να επιδεικνύη  τόσην παρρησίαν, να επιπλήττη όλους σαν να ήσαν παιδιά και να αστραποβολά η χάρις από το πρόσωπόν του. Εις την έκπληξιν εσυντελούσε και η εμφάνισις προφήτου έπειτα από πολύ διάστημα˙ τους είχεν εγκαταλείψει το χάρισμα και επανήλθεν εις αυτούς έπειτα από πολύν χρόνον. Και ο τρόπος του κηρύγματος ήτο παράδοξος και ασυνήθιστο</w:t>
      </w:r>
      <w:r w:rsidR="00906039">
        <w:rPr>
          <w:rFonts w:ascii="Palatino Linotype" w:hAnsi="Palatino Linotype"/>
        </w:rPr>
        <w:t>ς. Δεν ήκουσαν τίποτε από τα γνωστά, πολέμους, μάχας, νίκας επιγείους, λιμούς και λοιμούς, Βαβυλωνίους και Πέρσας, άλωσιν πόλεως και τα άλλα τα συνηθισμένα. Όχι. Εγίνετο λόγος δια τους ουρανούς και την εκεί βασιλείαν και δια την τιμωρίαν εις την γέενναν. Δια τούτο λοιπόν και μολονότι δεν ήτο πολύς ο καιρός, που είχαν εξοντωθή όλοι οι αποστάται</w:t>
      </w:r>
      <w:r w:rsidR="00906039">
        <w:rPr>
          <w:rFonts w:ascii="Palatino Linotype" w:hAnsi="Palatino Linotype"/>
          <w:vertAlign w:val="superscript"/>
        </w:rPr>
        <w:t>25</w:t>
      </w:r>
      <w:r w:rsidR="00906039">
        <w:rPr>
          <w:rFonts w:ascii="Palatino Linotype" w:hAnsi="Palatino Linotype"/>
        </w:rPr>
        <w:t xml:space="preserve"> της ερήμου μαζί με τον Ιούδα και τον Θευδά, δεν εδίστασαν να εξορμήσουν προς αυτόν. Δεν τους εκαλούσε δια τα ίδια, την επιβουλήν εξουσίας, την αποστασίαν, την επανάστασιν˙ ήθελε να τους χειραγωγήση εις την βασιλείαν των ουρανών. Δια τούτο δεν τους εκρατούσε μαζί του εις την έρημον να τους περιφέρη εδώ και εκεί˙ τους εβάπτιζε, μετέδιδε εις αυτούς την πνευματικήν διδασκαλίαν του και τους άφηνε. Τους εδίδασκε δι’ όλων, να περιφρονούν όλα τα επίγεια, να ανυψώνουν το πνεύμα των προς τα μελλοντικά και προς αυτά να κατευθύνωνται καθημερινώς.</w:t>
      </w:r>
    </w:p>
    <w:p w:rsidR="00906039" w:rsidRDefault="00906039" w:rsidP="00A27C77">
      <w:pPr>
        <w:spacing w:line="360" w:lineRule="auto"/>
        <w:ind w:firstLine="720"/>
        <w:jc w:val="both"/>
        <w:rPr>
          <w:rFonts w:ascii="Palatino Linotype" w:hAnsi="Palatino Linotype"/>
        </w:rPr>
      </w:pPr>
      <w:r>
        <w:rPr>
          <w:rFonts w:ascii="Palatino Linotype" w:hAnsi="Palatino Linotype"/>
        </w:rPr>
        <w:lastRenderedPageBreak/>
        <w:t xml:space="preserve">Αυτόν ας μιμηθούμεν και ημείς και αφού αφήσωμεν την απόλαυσιν και την μέθην, ας ακολουθήσωμεν την αυστηράν ζωήν. </w:t>
      </w:r>
      <w:r w:rsidR="00423DDC">
        <w:rPr>
          <w:rFonts w:ascii="Palatino Linotype" w:hAnsi="Palatino Linotype"/>
        </w:rPr>
        <w:t>Είναι καιρός εξομολογήσεως και δια τους αμυήτους και δια τους βαπτισμένους. Οι πρώτοι, δια να μετανοήσουν και να συμμετάσχουν εις τα ιερά μυστήρια, οι δεύτεροι, αφού αποπλύνουν την μετά το βάπτισμα αμαρτίαν, να προσέλθουν εις την τράπεζαν με καθαράν συνείδησιν. Ας απομακρυνθούμεν λοιπόν από την μαλθακήν και χαλαράν αυτήν ζωήν. Δεν είναι δυνατόν, δεν είναι να συμβαδίζουν η εξομολόγησις και η απόλαυσις. Ας μας τα διδάξη και αυτά ο Ιωάννης από την ενδυμασίαν του, από την τροφήν, από την κατοικίαν.</w:t>
      </w:r>
    </w:p>
    <w:p w:rsidR="00423DDC" w:rsidRDefault="00423DDC" w:rsidP="00A27C77">
      <w:pPr>
        <w:spacing w:line="360" w:lineRule="auto"/>
        <w:ind w:firstLine="720"/>
        <w:jc w:val="both"/>
        <w:rPr>
          <w:rFonts w:ascii="Palatino Linotype" w:hAnsi="Palatino Linotype"/>
        </w:rPr>
      </w:pPr>
      <w:r>
        <w:rPr>
          <w:rFonts w:ascii="Palatino Linotype" w:hAnsi="Palatino Linotype"/>
        </w:rPr>
        <w:t>Μας διατάζεις λοιπόν να περιορισθούμεν και ημείς έτσι; Ερωτά κάποιος.</w:t>
      </w:r>
    </w:p>
    <w:p w:rsidR="00423DDC" w:rsidRDefault="00423DDC" w:rsidP="00A27C77">
      <w:pPr>
        <w:spacing w:line="360" w:lineRule="auto"/>
        <w:ind w:firstLine="720"/>
        <w:jc w:val="both"/>
        <w:rPr>
          <w:rFonts w:ascii="Palatino Linotype" w:hAnsi="Palatino Linotype"/>
        </w:rPr>
      </w:pPr>
      <w:r>
        <w:rPr>
          <w:rFonts w:ascii="Palatino Linotype" w:hAnsi="Palatino Linotype"/>
        </w:rPr>
        <w:t xml:space="preserve">Δεν σας διατάζω, σας συμβουλεύω και σας παρακινώ. Αν </w:t>
      </w:r>
      <w:r w:rsidR="008316F9">
        <w:rPr>
          <w:rFonts w:ascii="Palatino Linotype" w:hAnsi="Palatino Linotype"/>
        </w:rPr>
        <w:t>τούτο δεν είναι των δυνάμεών σας, ας δείξωμεν μετάνοιαν παραμένοντες και μέσα εις τας πόλεις˙ έξω από την πόρτα μας είναι το δικαστήριον. Αλλά και περισσότερον αν απείχε, και πάλιν δεν έπρεπε να έχωμεν θάρρος˙ διότι το τέλος της ζωής καθενός, έχει το νόημα και την θέσιν της συντελείας δι’ αυτόν που καλείται. Ότι όμως είναι έξω από την θύραν μας, άκουσε τον Παύλον να το λέγη˙ «Η νυξ προέκοψεν, η δε ημέρα ήγγικεν».</w:t>
      </w:r>
      <w:r w:rsidR="008316F9">
        <w:rPr>
          <w:rFonts w:ascii="Palatino Linotype" w:hAnsi="Palatino Linotype"/>
          <w:vertAlign w:val="superscript"/>
        </w:rPr>
        <w:t xml:space="preserve">26  </w:t>
      </w:r>
      <w:r w:rsidR="008316F9">
        <w:rPr>
          <w:rFonts w:ascii="Palatino Linotype" w:hAnsi="Palatino Linotype"/>
        </w:rPr>
        <w:t>Και εις άλλο σημείον˙ ‘Ήξει γαρ ο ερχόμενος και ου χρονιεί».</w:t>
      </w:r>
      <w:r w:rsidR="008316F9">
        <w:rPr>
          <w:rFonts w:ascii="Palatino Linotype" w:hAnsi="Palatino Linotype"/>
          <w:vertAlign w:val="superscript"/>
        </w:rPr>
        <w:t>27</w:t>
      </w:r>
      <w:r w:rsidR="008316F9">
        <w:rPr>
          <w:rFonts w:ascii="Palatino Linotype" w:hAnsi="Palatino Linotype"/>
        </w:rPr>
        <w:t xml:space="preserve">  Συνεπληρώθησαν τα σημεία που προμηνύουν εκείνην την ημέραν. Μας λέγει˙ «Κηρυχθήσεται γαρ τούτο το Ευαγγέλιον της Βασιλείας εν όλω τω κόσμω εις μαρτύριον πάσι τοις έθνεσι˙ και τότε ήξει το τέλος».</w:t>
      </w:r>
      <w:r w:rsidR="008316F9">
        <w:rPr>
          <w:rFonts w:ascii="Palatino Linotype" w:hAnsi="Palatino Linotype"/>
          <w:vertAlign w:val="superscript"/>
        </w:rPr>
        <w:t>28</w:t>
      </w:r>
    </w:p>
    <w:p w:rsidR="008316F9" w:rsidRDefault="008316F9" w:rsidP="00A27C77">
      <w:pPr>
        <w:spacing w:line="360" w:lineRule="auto"/>
        <w:ind w:firstLine="720"/>
        <w:jc w:val="both"/>
        <w:rPr>
          <w:rFonts w:ascii="Palatino Linotype" w:hAnsi="Palatino Linotype"/>
        </w:rPr>
      </w:pPr>
      <w:r>
        <w:rPr>
          <w:rFonts w:ascii="Palatino Linotype" w:hAnsi="Palatino Linotype"/>
        </w:rPr>
        <w:t xml:space="preserve">Προσέξατε την ακρίβειαν του λόγου. Δεν είπεν˙ Όταν πιστεύσετε όλοι εις αυτόν αλλά «Όταν κηρυχθή εις όλους». Δια τούτο βεβαίως έλεγεν˙ «Εις μαρτύριον τοις έθνεσιν». Έκαμεν σαφές ότι δεν αναμένει να πιστεύσουν όλοι και τότε να έλθη. Το μαρτύριον, σημαίνει λόγον κατηγορίας και ελέγχου και καταδίκης εκείνων που δεν επίστευσαν. Άλλ’ ημείς ενώ τα ακούομεν και τα βλέπομεν, κοιμούμεθα και βλέπομεν όνειρον, καθώς αποχαυνωμένοι εις βαθυτάτην νύκτα. Διότι βεβαίως δεν είναι καθόλου καλύτερα από όνειρα τα παρόντα πράγματα, είτε είναι ευχάριστα είτε δυσάρεστα. </w:t>
      </w:r>
    </w:p>
    <w:p w:rsidR="008316F9" w:rsidRDefault="008316F9" w:rsidP="00A27C77">
      <w:pPr>
        <w:spacing w:line="360" w:lineRule="auto"/>
        <w:ind w:firstLine="720"/>
        <w:jc w:val="both"/>
        <w:rPr>
          <w:rFonts w:ascii="Palatino Linotype" w:hAnsi="Palatino Linotype"/>
        </w:rPr>
      </w:pPr>
      <w:r>
        <w:rPr>
          <w:rFonts w:ascii="Palatino Linotype" w:hAnsi="Palatino Linotype"/>
        </w:rPr>
        <w:lastRenderedPageBreak/>
        <w:t>Σας παρακαλώ λοιπόν να εξυπνήσετε και να στρέψετε το βλέμμα σας προς τον ήλιον της δικαιοσύνης. Όποιος κοιμάται δεν ημπορεί να ιδή τον ήλιον και να ευχαριστήση την όρασίν του με την ωραιότητα της ακτινοβολίας του, αλλά ό,τι ιδή, το βλέπει όπως μέσα εις όνειρον. Δια τούτο έχομεν ανάγκην από λεπτομερή εξομολόγησιν και από δάκρυα πολλά και επειδή χωρίς συναίσθησιν αμαρτάνομεν και επειδή τα αμαρτήματά μας είναι μεγάλα και από συγγνώμη βαρύτερα. Ότι τούτο δεν είναι ψεύδος μου, μαρτυρούν οι περισσότεροι από όσους με ακούτε. Εν τούτοις, και αν ακόμη είναι μεγαλύτερα από την συγγνώμη</w:t>
      </w:r>
      <w:r w:rsidR="00F5637A">
        <w:rPr>
          <w:rFonts w:ascii="Palatino Linotype" w:hAnsi="Palatino Linotype"/>
        </w:rPr>
        <w:t xml:space="preserve">ν, ας μετανοήσωμεν και θα απολαύσωμεν τους στεφάνους. Και δεν θεωρώ ως μετάνοιαν να </w:t>
      </w:r>
      <w:r w:rsidR="00470155">
        <w:rPr>
          <w:rFonts w:ascii="Palatino Linotype" w:hAnsi="Palatino Linotype"/>
        </w:rPr>
        <w:t>εγκαταλείψετε μόνον τας παλαιάς κακάς πράξεις σας, αλλά να επιδείξετε ακόμη μεγαλυτέρας καλάς. Μας λέγει˙ «Ποιήσατε καρπούς αξίας της μετανοίας». Πώς θα τους επιτύχωμεν; Αν πράξωμεν τα αντίθετα από ό,τι προηγουμένως. Ήρπασες λόγους χάριν τα ξένα; Δώσε τώρα και τα ιδικά σου. επόρνευσες επί πολύν χρόνον; Μη πλησιάσης επί ένα διάστημα ούτε την ιδικήν σου γυναίκα, κάμε εγκράτειαν. Προσέλαβες και εκτύπησες τους περαστικούς; Ευχαρίστησε τώρα όσους σε προσβάλλουν˙ ευεργέτησε όσους σε κτυπούν. Δια να γίνωμεν καλοί, δεν αρκεί να αφαιρέσωμεν το βέλος˙ πρέπει να επιθέσωμεν και φάρμακα εις το τραύμα. Είχες παραδοθή τον περασμένον καιρόν εις τας απολαύσεις και την μέθην; Να νηστεύσης τώρα, να τηρήσης υδροποσίαν, δια να επανορθώσης την ζημίαν που υπέστης. Είδες με ακολάστους οφθαλμούς την ξένην ομορφιάν; Μη αντικρύσης εις το εξής καθόλου γυναίκα, δια να είσαι περισσότερον ασφαλής. Μας λέγει˙ «Έκκλινον από κακού και ποίησον αγαθόν»,</w:t>
      </w:r>
      <w:r w:rsidR="00470155">
        <w:rPr>
          <w:rFonts w:ascii="Palatino Linotype" w:hAnsi="Palatino Linotype"/>
          <w:vertAlign w:val="superscript"/>
        </w:rPr>
        <w:t>29</w:t>
      </w:r>
      <w:r w:rsidR="00470155">
        <w:rPr>
          <w:rFonts w:ascii="Palatino Linotype" w:hAnsi="Palatino Linotype"/>
        </w:rPr>
        <w:t xml:space="preserve">  και αλλού˙ «Παύσον την γλώσσαν σου από κακού και τα χείλη σου του μη λαλήσαι δόλον».</w:t>
      </w:r>
      <w:r w:rsidR="00470155">
        <w:rPr>
          <w:rFonts w:ascii="Palatino Linotype" w:hAnsi="Palatino Linotype"/>
          <w:vertAlign w:val="superscript"/>
        </w:rPr>
        <w:t>30</w:t>
      </w:r>
      <w:r w:rsidR="00470155">
        <w:rPr>
          <w:rFonts w:ascii="Palatino Linotype" w:hAnsi="Palatino Linotype"/>
        </w:rPr>
        <w:t xml:space="preserve">  Ειπέ μου τώρα και το αγαθόν˙ «Ζήτησον ειρήνην και δίωξον αυτήν».</w:t>
      </w:r>
      <w:r w:rsidR="00470155">
        <w:rPr>
          <w:rFonts w:ascii="Palatino Linotype" w:hAnsi="Palatino Linotype"/>
          <w:vertAlign w:val="superscript"/>
        </w:rPr>
        <w:t>31</w:t>
      </w:r>
      <w:r w:rsidR="00470155">
        <w:rPr>
          <w:rFonts w:ascii="Palatino Linotype" w:hAnsi="Palatino Linotype"/>
        </w:rPr>
        <w:t xml:space="preserve">  Και δεν εννοώ την ειρήνην με τους ανθρώπους μόνον αλλά και την ειρήνην με τον Θεόν. Είπε καλώς «δίωξον». Διότι την έχουν απελάσει και αποβάλει, και εκείνη αφού άφησε την γην εταξίδευσεν εις τον ουρανόν, θα ημπορέσωμεν όμως να την επαναφέρωμεν, αν θέλωμεν. Και αφού παραμερίσωμεν </w:t>
      </w:r>
      <w:r w:rsidR="006646BA">
        <w:rPr>
          <w:rFonts w:ascii="Palatino Linotype" w:hAnsi="Palatino Linotype"/>
        </w:rPr>
        <w:t xml:space="preserve">όλα όσα την εμποδίζουν, την αφροσύνην, την αλαζονείαν, να επιδιώξωμεν τον σώφρονα τούτον και λιτόν βίον. Τίποτε δεν είναι βαρύτερον από την οργήν και το θράσος. Αυτά δημιουργούν τους φαντασμένους αλλά και </w:t>
      </w:r>
      <w:r w:rsidR="006646BA">
        <w:rPr>
          <w:rFonts w:ascii="Palatino Linotype" w:hAnsi="Palatino Linotype"/>
        </w:rPr>
        <w:lastRenderedPageBreak/>
        <w:t>τους δουλοπρεπείς, με την φαντασίαν των καταγελάστους και με την δουλοπρέπειάν των μισητούς˙ και συνδυάζει αντιθέτους κακίας, την ανοησίαν και την κολακείαν. Αν όμως περικόψωμεν την υπερβολήν του πάθους, θα γίνωμεν ταπεινοί με μέτρον και υψηλοί με ασφάλειαν. Διότι και εις τα σώματά μας από την υπερβολήν είναι που δημιουργούνται αι δύσκολοι καταστάσεις. Όταν τα διάφορα στοιχεία μέσα μας υπερβούν τα όρια της δραστηριότητός των και ξεπεράσουν το μέτρον, τότε προκαλούνται αι διάφοροι ασθένειαι και οι οδυνηροί θάνατοι. Το ίδιον θα διαπιστώση κανείς ότι συμβαίνει και εις την ψυχήν.</w:t>
      </w:r>
    </w:p>
    <w:p w:rsidR="006646BA" w:rsidRDefault="006646BA" w:rsidP="00A27C77">
      <w:pPr>
        <w:spacing w:line="360" w:lineRule="auto"/>
        <w:ind w:firstLine="720"/>
        <w:jc w:val="both"/>
        <w:rPr>
          <w:rFonts w:ascii="Palatino Linotype" w:hAnsi="Palatino Linotype"/>
        </w:rPr>
      </w:pPr>
      <w:r>
        <w:rPr>
          <w:rFonts w:ascii="Palatino Linotype" w:hAnsi="Palatino Linotype"/>
        </w:rPr>
        <w:t>Ας περικόψωμεν λοιπόν την υπερβολήν και ας πιούμε το σωτήριον ποτήριον του μέτρου.</w:t>
      </w:r>
      <w:r w:rsidR="00493245">
        <w:rPr>
          <w:rFonts w:ascii="Palatino Linotype" w:hAnsi="Palatino Linotype"/>
          <w:vertAlign w:val="superscript"/>
        </w:rPr>
        <w:t>32</w:t>
      </w:r>
      <w:r w:rsidR="00493245">
        <w:rPr>
          <w:rFonts w:ascii="Palatino Linotype" w:hAnsi="Palatino Linotype"/>
        </w:rPr>
        <w:t xml:space="preserve"> Ας μείνωμεν εις τον συνδυασμόν που πρέπει και ας τηρήσωμεν με ακρίβειαν τας προσευχάς μας. Αν δεν λάβωμεν, ας εξακολουθήσωμεν δια να λάβωμεν και αν λάβωμεν, επειδή ελάβαμεν. Διότι και ο ίδιος δεν επιθυμεί να αναβάλη την δωρεάν αλλά με την καθυστέρησιν μηχανεύεται την ιδικήν μας επιμονήν. Δια τούτο και αναβάλλει την εκπλήρωσιν της αιτήσεώς μας και παραχωρεί συχνά να έλθη ο πειρασμός, δια να καταφεύγωμεν συνεχώς εις αυτόν και να μένωμεν πλησίον του. Έτσι κάμνουν </w:t>
      </w:r>
      <w:r w:rsidR="00691025">
        <w:rPr>
          <w:rFonts w:ascii="Palatino Linotype" w:hAnsi="Palatino Linotype"/>
        </w:rPr>
        <w:t xml:space="preserve"> και οι σαρκικοί πατέρες και αι μητέρες αι φιλότεκνοι. Όταν ιδούν ότι τα παιδιά </w:t>
      </w:r>
      <w:r w:rsidR="00493245">
        <w:rPr>
          <w:rFonts w:ascii="Palatino Linotype" w:hAnsi="Palatino Linotype"/>
        </w:rPr>
        <w:t>των, αφού αφήσουν την ιδικήν των συντροφιάν, παίζουν με τους συνομηλίκους των, κάμνουν τους υπηρέτας των να σκηνοθετήσουν πολλάς συμφοράς, ώστε από φόβον να αναγκασθούν να καταφύγουν εις την μητρικήν αγκάλην. Ομοίως και ο Θεός επισείει συχνά την απειλήν όχι δια να μας απομακρύνη αλλά δια να μας προσελκύση κοντά του˙ και όταν επανέλθωμεν εις αυτόν, αμέσως καταργεί τον φόβον. Διότι αν ήμεθα όμοιοι κατά τους πειρασμούς και κατά την έλειψίν των, δεν θα υπήρχεν ανάγκη των πειρασμών.</w:t>
      </w:r>
    </w:p>
    <w:p w:rsidR="00493245" w:rsidRDefault="00691025" w:rsidP="00A27C77">
      <w:pPr>
        <w:spacing w:line="360" w:lineRule="auto"/>
        <w:ind w:firstLine="720"/>
        <w:jc w:val="both"/>
        <w:rPr>
          <w:rFonts w:ascii="Palatino Linotype" w:hAnsi="Palatino Linotype"/>
        </w:rPr>
      </w:pPr>
      <w:r>
        <w:rPr>
          <w:rFonts w:ascii="Palatino Linotype" w:hAnsi="Palatino Linotype"/>
        </w:rPr>
        <w:t>Και δεν ισχύει τούτο δι’ ημάς μόνον˙ και οι παλαιοί άγιοι απεκόμιζαν πολλήν ωφέλειαν με τον ίδιον τρόπον. Δια τούτο και ο προφήτης λέγει˙ «Αγαθόν μοι ότι εταπείνωσάς με».</w:t>
      </w:r>
      <w:r>
        <w:rPr>
          <w:rFonts w:ascii="Palatino Linotype" w:hAnsi="Palatino Linotype"/>
          <w:vertAlign w:val="superscript"/>
        </w:rPr>
        <w:t>33</w:t>
      </w:r>
      <w:r>
        <w:rPr>
          <w:rFonts w:ascii="Palatino Linotype" w:hAnsi="Palatino Linotype"/>
        </w:rPr>
        <w:t xml:space="preserve">  Αλλά και ο ίδιος έλεγεν εις τους Αποστόλους˙ «Εν τω κόσμω θλίψιν έξετε».</w:t>
      </w:r>
      <w:r>
        <w:rPr>
          <w:rFonts w:ascii="Palatino Linotype" w:hAnsi="Palatino Linotype"/>
          <w:vertAlign w:val="superscript"/>
        </w:rPr>
        <w:t>34</w:t>
      </w:r>
      <w:r>
        <w:rPr>
          <w:rFonts w:ascii="Palatino Linotype" w:hAnsi="Palatino Linotype"/>
        </w:rPr>
        <w:t xml:space="preserve">   Και ο Παύλος όμως το ίδιον υπονοεί όταν λέγη˙ «Εδόθη μοι σκόλοψ τη σαρκί, άγγελος Σατάν, ίνα με κολαφίζη».</w:t>
      </w:r>
      <w:r>
        <w:rPr>
          <w:rFonts w:ascii="Palatino Linotype" w:hAnsi="Palatino Linotype"/>
          <w:vertAlign w:val="superscript"/>
        </w:rPr>
        <w:t>35</w:t>
      </w:r>
      <w:r>
        <w:rPr>
          <w:rFonts w:ascii="Palatino Linotype" w:hAnsi="Palatino Linotype"/>
        </w:rPr>
        <w:t xml:space="preserve">  Δια τούτο και </w:t>
      </w:r>
      <w:r>
        <w:rPr>
          <w:rFonts w:ascii="Palatino Linotype" w:hAnsi="Palatino Linotype"/>
        </w:rPr>
        <w:lastRenderedPageBreak/>
        <w:t>παρεκάλεσε να απαλλαγή από τον πειρασμόν, χωρίς εν τούτοις να επιτύχη, επειδή πολύ κέρδος απεκόμιζεν από αυτόν. Αν επίσης εξετάσωμεν όλον τον βίον του Δαυίδ, θα τον εύρωμεν να λάμπη περισσότερον κατά τας περιόδους κινδύνου και ο ίδιος και οι άλλοι της εποχής εκείνης. Και ο Ιώβ τότε έλαμψε περισσότερον, και ο Ιωσήφ με τον τρόπον αυτόν ευδοκίμησε τόσον πολύ, και ο Ιακώβ και ο πατέρας του και ο πατέρας  τούτου, όλοι όσοι έχουν ως τώρα φορέσει τους λαμπροτέρους στεφάνους, εστεφανώθησαν και ανεκηρύχθησαν χάρις εις τας θλίψεις και τους πειρασμούς.</w:t>
      </w:r>
    </w:p>
    <w:p w:rsidR="00691025" w:rsidRDefault="00691025" w:rsidP="00A27C77">
      <w:pPr>
        <w:spacing w:line="360" w:lineRule="auto"/>
        <w:ind w:firstLine="720"/>
        <w:jc w:val="both"/>
        <w:rPr>
          <w:rFonts w:ascii="Palatino Linotype" w:hAnsi="Palatino Linotype"/>
        </w:rPr>
      </w:pPr>
      <w:r>
        <w:rPr>
          <w:rFonts w:ascii="Palatino Linotype" w:hAnsi="Palatino Linotype"/>
        </w:rPr>
        <w:t>Ας τα έχωμεν υπόψη όλα αυτά και κατά τον σοφόν λόγον, «Μη σπεύσωμεν εν καιρώ επαγωγής».</w:t>
      </w:r>
      <w:r>
        <w:rPr>
          <w:rFonts w:ascii="Palatino Linotype" w:hAnsi="Palatino Linotype"/>
          <w:vertAlign w:val="superscript"/>
        </w:rPr>
        <w:t xml:space="preserve">36 </w:t>
      </w:r>
      <w:r>
        <w:rPr>
          <w:rFonts w:ascii="Palatino Linotype" w:hAnsi="Palatino Linotype"/>
        </w:rPr>
        <w:t xml:space="preserve"> Εις ένα μόνον ας ασκήσωμεν τον εαυτόν μας, το να υποφέρωμεν τα πάντα με γενναιότητα˙ να μη πολυασχολούμεθα με ό,τι συμβαίνει και να μη το λεπτολογούμεν. Η γνώσις, δια το πότε πρέπει να σταματήσουν αι θλίψεις, ανήκει εις τον Θεόν, που παραχωρεί να μας επισκεφθούν. Της ευγνωμοσύνης μας καθήκον είναι να τας υπομείνωμεν με όλην την καλήν διάθεσιν. Αν γίνη τούτο, επακολουθούν όλα τα αγαθά. Δια να επακολουθήσουν λοιπόν και δια να γίνωμεν άξιοι εδώ και εκεί λαμπρότεροι ας δεχώμεθα, ό,τι μας στείλη ο Θεός, αποδίδοντες ευχαριστίας δι’ όλα εις αυτόν, που γνωρίζει καλύτερα από ημάς το συμφέρον μας και μας αγαπά ισχυρότερον από τους γονείς μας. Τας δύο αυτάς σκέψεις αν σιγοψιθυρίζωμεν προς τον εαυτόν μας εις κάθε δυσκολίαν και ας περιορίζωμεν </w:t>
      </w:r>
      <w:r w:rsidR="000F07F6">
        <w:rPr>
          <w:rFonts w:ascii="Palatino Linotype" w:hAnsi="Palatino Linotype"/>
        </w:rPr>
        <w:t xml:space="preserve">την λύπην μας, δοξολογούντες εις όλα τον Θεόν που οικονομεί τα πάντα προς χάριν μας. Έτσι θα αποκρούσωμεν και τας διαβολάς με ευκολίαν και θα κερδίσωμεν τον άφθαρτον στέφανον με την χάριν και την φιλανθρωπίαν του Κυρίου ημών Ιησού Χριστού. Εις αυτόν και εις τον Πατέρα και μαζί με το άγιον Πνεύμα ανήκει η δόξα, η δύναμις και η τιμή και τώρα και πάντοτε και εις τους αιώνας. Αμήν. </w:t>
      </w:r>
    </w:p>
    <w:p w:rsidR="000F07F6" w:rsidRDefault="00B668D1" w:rsidP="000F07F6">
      <w:pPr>
        <w:spacing w:line="360" w:lineRule="auto"/>
        <w:ind w:firstLine="720"/>
        <w:jc w:val="center"/>
        <w:rPr>
          <w:rFonts w:ascii="Palatino Linotype" w:hAnsi="Palatino Linotype"/>
          <w:b/>
        </w:rPr>
      </w:pPr>
      <w:r>
        <w:rPr>
          <w:rFonts w:ascii="Palatino Linotype" w:hAnsi="Palatino Linotype"/>
          <w:b/>
        </w:rPr>
        <w:t>ΥΠΟΣΗΜΕΙΩΣΕΙΣ.</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Κατά την επανάστασιν του 66-70 των Ιουδαίων κατεστράφη η πόλις και ο ναός. Η ιερά πόλις κατελήφθη υπό του Τίτου το 70 μ. Χ. Εις τον νουν έρχεται η συγκλονιστική προφητεία του ιδίου του Χριστού εις Ματθ. 23, 38 «Ιδού αφίεται ο οίκος υμών έρημος».</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lastRenderedPageBreak/>
        <w:t xml:space="preserve">Ματθ. 24, 1 ε. </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Ματθ. 3, 15.</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Λουκά 3, 2.</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Ιω. 1, 33.</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Ιω. 1, 31.</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Λουκά 3, 3.</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Α’ Κορ. 6, 11.</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Πράξ. 9, 4.</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Μάρκ. 1, 4.</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Ρωμ. 10, 3.</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Ρωμ. 9, 30. 32.</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Λουκά 3, 8.</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Μάρκ. 1, 4.</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Πράξ. 19, 4.</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Ησ’. 40, 3.</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Ματθ. 3, 8.</w:t>
      </w:r>
    </w:p>
    <w:p w:rsidR="00B668D1" w:rsidRDefault="00B668D1" w:rsidP="00B668D1">
      <w:pPr>
        <w:pStyle w:val="a5"/>
        <w:numPr>
          <w:ilvl w:val="0"/>
          <w:numId w:val="1"/>
        </w:numPr>
        <w:spacing w:line="360" w:lineRule="auto"/>
        <w:jc w:val="both"/>
        <w:rPr>
          <w:rFonts w:ascii="Palatino Linotype" w:hAnsi="Palatino Linotype"/>
        </w:rPr>
      </w:pPr>
      <w:r>
        <w:rPr>
          <w:rFonts w:ascii="Palatino Linotype" w:hAnsi="Palatino Linotype"/>
        </w:rPr>
        <w:t>Λουκ. 3, 5-6 και Ησ’. 40, 4-5.</w:t>
      </w:r>
    </w:p>
    <w:p w:rsidR="00B668D1" w:rsidRDefault="00FF109D" w:rsidP="00B668D1">
      <w:pPr>
        <w:pStyle w:val="a5"/>
        <w:numPr>
          <w:ilvl w:val="0"/>
          <w:numId w:val="1"/>
        </w:numPr>
        <w:spacing w:line="360" w:lineRule="auto"/>
        <w:jc w:val="both"/>
        <w:rPr>
          <w:rFonts w:ascii="Palatino Linotype" w:hAnsi="Palatino Linotype"/>
        </w:rPr>
      </w:pPr>
      <w:r>
        <w:rPr>
          <w:rFonts w:ascii="Palatino Linotype" w:hAnsi="Palatino Linotype"/>
        </w:rPr>
        <w:t>Ματθ. 21, 31.</w:t>
      </w:r>
    </w:p>
    <w:p w:rsidR="00FF109D" w:rsidRDefault="00FF109D" w:rsidP="00B668D1">
      <w:pPr>
        <w:pStyle w:val="a5"/>
        <w:numPr>
          <w:ilvl w:val="0"/>
          <w:numId w:val="1"/>
        </w:numPr>
        <w:spacing w:line="360" w:lineRule="auto"/>
        <w:jc w:val="both"/>
        <w:rPr>
          <w:rFonts w:ascii="Palatino Linotype" w:hAnsi="Palatino Linotype"/>
        </w:rPr>
      </w:pPr>
      <w:r>
        <w:rPr>
          <w:rFonts w:ascii="Palatino Linotype" w:hAnsi="Palatino Linotype"/>
        </w:rPr>
        <w:t>Ησ’. 65, 25.</w:t>
      </w:r>
    </w:p>
    <w:p w:rsidR="00FF109D" w:rsidRDefault="00FF109D" w:rsidP="00B668D1">
      <w:pPr>
        <w:pStyle w:val="a5"/>
        <w:numPr>
          <w:ilvl w:val="0"/>
          <w:numId w:val="1"/>
        </w:numPr>
        <w:spacing w:line="360" w:lineRule="auto"/>
        <w:jc w:val="both"/>
        <w:rPr>
          <w:rFonts w:ascii="Palatino Linotype" w:hAnsi="Palatino Linotype"/>
        </w:rPr>
      </w:pPr>
      <w:r>
        <w:rPr>
          <w:rFonts w:ascii="Palatino Linotype" w:hAnsi="Palatino Linotype"/>
        </w:rPr>
        <w:t>Ησ’. 11, 10.</w:t>
      </w:r>
    </w:p>
    <w:p w:rsidR="00FF109D" w:rsidRDefault="00FF109D" w:rsidP="00B668D1">
      <w:pPr>
        <w:pStyle w:val="a5"/>
        <w:numPr>
          <w:ilvl w:val="0"/>
          <w:numId w:val="1"/>
        </w:numPr>
        <w:spacing w:line="360" w:lineRule="auto"/>
        <w:jc w:val="both"/>
        <w:rPr>
          <w:rFonts w:ascii="Palatino Linotype" w:hAnsi="Palatino Linotype"/>
        </w:rPr>
      </w:pPr>
      <w:r>
        <w:rPr>
          <w:rFonts w:ascii="Palatino Linotype" w:hAnsi="Palatino Linotype"/>
        </w:rPr>
        <w:t>Σχετικά με την αναισχυντίαν των κυνικών φιλοσόφων, που εξεκίνησαν ως συγκληρονόμοι του σωκρατικού πνεύματος, ιδού τι γράφεται εις την Ιστορίαν της Ελλην. Φιλοσοφίας Τσέλλερ – Νέστλε, μετ. Χ. Θεοδωρίδη, 1942, σ. 141. «Χτυπούσαν από προμελέτη… και το φυσικό αίσθημα της ντροπής, για να δείξουν με αυτό την αδιαφορία τους για τις γνώμες των ανθρώπων».</w:t>
      </w:r>
    </w:p>
    <w:p w:rsidR="00FF109D"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Πράξ. 21, 11.</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Λουκά 7, 25.</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 xml:space="preserve">Ο Ιούδας ήτο ηγέτης εξεγέρσεως κατά των Ρωμαίων (6-7 π. </w:t>
      </w:r>
      <w:r>
        <w:rPr>
          <w:rFonts w:ascii="Palatino Linotype" w:hAnsi="Palatino Linotype"/>
        </w:rPr>
        <w:tab/>
        <w:t xml:space="preserve">Χ.). Εκινείτο από την πεποίθησιν ότι ήτο ανάξιον δια τους Εβραίους να ανέχωνται μετά τον Θεόν κυρίους θνητούς˙ απώτερος δε σκοπός του </w:t>
      </w:r>
      <w:r>
        <w:rPr>
          <w:rFonts w:ascii="Palatino Linotype" w:hAnsi="Palatino Linotype"/>
        </w:rPr>
        <w:lastRenderedPageBreak/>
        <w:t>ήτο η επίσπευσις της ελεύσεως του Μεσσίου. Το κίνημα του Θευδά, με χαρακτήρα εθνικόν και μεσσιανικόν και αυτό, είχε προηγηθή του κινήματος του Ιούδα (Πράξ. 5, 36).</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Ρωμ. 13, 12.</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Εβρ. 10, 37.</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Ματθ. 24, 14.</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Ψαλμ. 36, 27.</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Ψαλμ. 33, 14.</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Ψαλμ. 33, 15.</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 xml:space="preserve">Είχαν και οι Έλληνες εις μεγάλην τιμήν το μέτρον και την προτίμησιν της μεσότητος˙ μέτρον άριστον, η γνώμη του Αριστοτέλους ότι η αρετή είναι μεσότης. Είναι όμως εις τον Χριστιανισμόν κάτι που υπερφαλαγγίζει και αχρηστεύει κάθε μέτρον, η αγάπη. </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Ψαλμ. 118, 71.</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Ιω. 16, 33.</w:t>
      </w:r>
    </w:p>
    <w:p w:rsidR="00845F0C"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Β’ Κορ. 12, 7.</w:t>
      </w:r>
    </w:p>
    <w:p w:rsidR="00845F0C" w:rsidRPr="00B668D1" w:rsidRDefault="00845F0C" w:rsidP="00B668D1">
      <w:pPr>
        <w:pStyle w:val="a5"/>
        <w:numPr>
          <w:ilvl w:val="0"/>
          <w:numId w:val="1"/>
        </w:numPr>
        <w:spacing w:line="360" w:lineRule="auto"/>
        <w:jc w:val="both"/>
        <w:rPr>
          <w:rFonts w:ascii="Palatino Linotype" w:hAnsi="Palatino Linotype"/>
        </w:rPr>
      </w:pPr>
      <w:r>
        <w:rPr>
          <w:rFonts w:ascii="Palatino Linotype" w:hAnsi="Palatino Linotype"/>
        </w:rPr>
        <w:t>Σοφ. Σειρ. 2, 2.</w:t>
      </w:r>
    </w:p>
    <w:sectPr w:rsidR="00845F0C" w:rsidRPr="00B668D1" w:rsidSect="00AB011F">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BEF" w:rsidRDefault="00313BEF" w:rsidP="00627CF9">
      <w:pPr>
        <w:spacing w:after="0" w:line="240" w:lineRule="auto"/>
      </w:pPr>
      <w:r>
        <w:separator/>
      </w:r>
    </w:p>
  </w:endnote>
  <w:endnote w:type="continuationSeparator" w:id="0">
    <w:p w:rsidR="00313BEF" w:rsidRDefault="00313BEF" w:rsidP="00627C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830"/>
      <w:docPartObj>
        <w:docPartGallery w:val="Page Numbers (Bottom of Page)"/>
        <w:docPartUnique/>
      </w:docPartObj>
    </w:sdtPr>
    <w:sdtContent>
      <w:p w:rsidR="00FF109D" w:rsidRDefault="00BB1B85">
        <w:pPr>
          <w:pStyle w:val="a4"/>
          <w:jc w:val="center"/>
        </w:pPr>
        <w:fldSimple w:instr=" PAGE   \* MERGEFORMAT ">
          <w:r w:rsidR="009643D8">
            <w:rPr>
              <w:noProof/>
            </w:rPr>
            <w:t>5</w:t>
          </w:r>
        </w:fldSimple>
      </w:p>
    </w:sdtContent>
  </w:sdt>
  <w:p w:rsidR="00FF109D" w:rsidRDefault="00FF109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BEF" w:rsidRDefault="00313BEF" w:rsidP="00627CF9">
      <w:pPr>
        <w:spacing w:after="0" w:line="240" w:lineRule="auto"/>
      </w:pPr>
      <w:r>
        <w:separator/>
      </w:r>
    </w:p>
  </w:footnote>
  <w:footnote w:type="continuationSeparator" w:id="0">
    <w:p w:rsidR="00313BEF" w:rsidRDefault="00313BEF" w:rsidP="00627C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C4BFC"/>
    <w:multiLevelType w:val="hybridMultilevel"/>
    <w:tmpl w:val="EA1E1ABE"/>
    <w:lvl w:ilvl="0" w:tplc="7514FBF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627CF9"/>
    <w:rsid w:val="00007E70"/>
    <w:rsid w:val="00096124"/>
    <w:rsid w:val="000A0842"/>
    <w:rsid w:val="000F07F6"/>
    <w:rsid w:val="001E1934"/>
    <w:rsid w:val="002555E0"/>
    <w:rsid w:val="00281F8A"/>
    <w:rsid w:val="002B254A"/>
    <w:rsid w:val="00313BEF"/>
    <w:rsid w:val="003203D5"/>
    <w:rsid w:val="00423DDC"/>
    <w:rsid w:val="00470155"/>
    <w:rsid w:val="00493245"/>
    <w:rsid w:val="004B332B"/>
    <w:rsid w:val="005631E4"/>
    <w:rsid w:val="005D58DE"/>
    <w:rsid w:val="00627CF9"/>
    <w:rsid w:val="00644BB7"/>
    <w:rsid w:val="006646BA"/>
    <w:rsid w:val="00691025"/>
    <w:rsid w:val="007A4798"/>
    <w:rsid w:val="007C6B9A"/>
    <w:rsid w:val="007D153B"/>
    <w:rsid w:val="008316F9"/>
    <w:rsid w:val="00841ECF"/>
    <w:rsid w:val="00845F0C"/>
    <w:rsid w:val="0086714F"/>
    <w:rsid w:val="00906039"/>
    <w:rsid w:val="009643D8"/>
    <w:rsid w:val="009A45F6"/>
    <w:rsid w:val="009B1206"/>
    <w:rsid w:val="009B5CA8"/>
    <w:rsid w:val="00A27C77"/>
    <w:rsid w:val="00AB011F"/>
    <w:rsid w:val="00AF0BE2"/>
    <w:rsid w:val="00AF3A82"/>
    <w:rsid w:val="00B57C05"/>
    <w:rsid w:val="00B668D1"/>
    <w:rsid w:val="00BB1B85"/>
    <w:rsid w:val="00BF4D02"/>
    <w:rsid w:val="00CA2D33"/>
    <w:rsid w:val="00CF251D"/>
    <w:rsid w:val="00D0276A"/>
    <w:rsid w:val="00D31D73"/>
    <w:rsid w:val="00D913DB"/>
    <w:rsid w:val="00E7772A"/>
    <w:rsid w:val="00F103D5"/>
    <w:rsid w:val="00F27B37"/>
    <w:rsid w:val="00F5637A"/>
    <w:rsid w:val="00FF109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1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7CF9"/>
    <w:pPr>
      <w:tabs>
        <w:tab w:val="center" w:pos="4153"/>
        <w:tab w:val="right" w:pos="8306"/>
      </w:tabs>
      <w:spacing w:after="0" w:line="240" w:lineRule="auto"/>
    </w:pPr>
  </w:style>
  <w:style w:type="character" w:customStyle="1" w:styleId="Char">
    <w:name w:val="Κεφαλίδα Char"/>
    <w:basedOn w:val="a0"/>
    <w:link w:val="a3"/>
    <w:uiPriority w:val="99"/>
    <w:semiHidden/>
    <w:rsid w:val="00627CF9"/>
  </w:style>
  <w:style w:type="paragraph" w:styleId="a4">
    <w:name w:val="footer"/>
    <w:basedOn w:val="a"/>
    <w:link w:val="Char0"/>
    <w:uiPriority w:val="99"/>
    <w:unhideWhenUsed/>
    <w:rsid w:val="00627CF9"/>
    <w:pPr>
      <w:tabs>
        <w:tab w:val="center" w:pos="4153"/>
        <w:tab w:val="right" w:pos="8306"/>
      </w:tabs>
      <w:spacing w:after="0" w:line="240" w:lineRule="auto"/>
    </w:pPr>
  </w:style>
  <w:style w:type="character" w:customStyle="1" w:styleId="Char0">
    <w:name w:val="Υποσέλιδο Char"/>
    <w:basedOn w:val="a0"/>
    <w:link w:val="a4"/>
    <w:uiPriority w:val="99"/>
    <w:rsid w:val="00627CF9"/>
  </w:style>
  <w:style w:type="paragraph" w:styleId="a5">
    <w:name w:val="List Paragraph"/>
    <w:basedOn w:val="a"/>
    <w:uiPriority w:val="34"/>
    <w:qFormat/>
    <w:rsid w:val="00B668D1"/>
    <w:pPr>
      <w:ind w:left="720"/>
      <w:contextualSpacing/>
    </w:pPr>
  </w:style>
  <w:style w:type="paragraph" w:styleId="a6">
    <w:name w:val="Balloon Text"/>
    <w:basedOn w:val="a"/>
    <w:link w:val="Char1"/>
    <w:uiPriority w:val="99"/>
    <w:semiHidden/>
    <w:unhideWhenUsed/>
    <w:rsid w:val="00096124"/>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0961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27</Pages>
  <Words>8076</Words>
  <Characters>43611</Characters>
  <Application>Microsoft Office Word</Application>
  <DocSecurity>0</DocSecurity>
  <Lines>363</Lines>
  <Paragraphs>103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17</cp:revision>
  <dcterms:created xsi:type="dcterms:W3CDTF">2016-12-07T15:19:00Z</dcterms:created>
  <dcterms:modified xsi:type="dcterms:W3CDTF">2017-01-02T20:56:00Z</dcterms:modified>
</cp:coreProperties>
</file>